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textAlignment w:val="baseline"/>
        <w:rPr>
          <w:rStyle w:val="9"/>
          <w:b/>
          <w:kern w:val="2"/>
          <w:sz w:val="24"/>
          <w:szCs w:val="24"/>
          <w:lang w:val="en-US" w:eastAsia="zh-CN" w:bidi="ar-SA"/>
        </w:rPr>
      </w:pPr>
      <w:bookmarkStart w:id="0" w:name="_GoBack"/>
      <w:bookmarkEnd w:id="0"/>
      <w:r>
        <w:rPr>
          <w:rStyle w:val="9"/>
          <w:b/>
          <w:kern w:val="2"/>
          <w:sz w:val="24"/>
          <w:szCs w:val="24"/>
          <w:lang w:val="en-US" w:eastAsia="zh-CN" w:bidi="ar-SA"/>
        </w:rPr>
        <w:t>附件1：      法定代表人授权书</w:t>
      </w:r>
    </w:p>
    <w:p>
      <w:pPr>
        <w:spacing w:line="500" w:lineRule="exact"/>
        <w:jc w:val="left"/>
        <w:textAlignment w:val="baseline"/>
        <w:rPr>
          <w:rStyle w:val="9"/>
          <w:kern w:val="2"/>
          <w:sz w:val="24"/>
          <w:szCs w:val="24"/>
          <w:lang w:val="en-US" w:eastAsia="zh-CN" w:bidi="ar-SA"/>
        </w:rPr>
      </w:pPr>
    </w:p>
    <w:p>
      <w:pPr>
        <w:spacing w:line="500" w:lineRule="exact"/>
        <w:jc w:val="left"/>
        <w:textAlignment w:val="baseline"/>
        <w:rPr>
          <w:rStyle w:val="9"/>
          <w:kern w:val="2"/>
          <w:sz w:val="24"/>
          <w:szCs w:val="24"/>
          <w:lang w:val="en-US" w:eastAsia="zh-CN" w:bidi="ar-SA"/>
        </w:rPr>
      </w:pPr>
      <w:r>
        <w:rPr>
          <w:rStyle w:val="9"/>
          <w:kern w:val="2"/>
          <w:sz w:val="24"/>
          <w:szCs w:val="24"/>
          <w:lang w:val="en-US" w:eastAsia="zh-CN" w:bidi="ar-SA"/>
        </w:rPr>
        <w:t>福州三明大厦有限公司 ：</w:t>
      </w:r>
    </w:p>
    <w:p>
      <w:pPr>
        <w:spacing w:line="500" w:lineRule="exact"/>
        <w:jc w:val="left"/>
        <w:textAlignment w:val="baseline"/>
        <w:rPr>
          <w:rStyle w:val="9"/>
          <w:kern w:val="2"/>
          <w:sz w:val="24"/>
          <w:szCs w:val="24"/>
          <w:lang w:val="en-US" w:eastAsia="zh-CN" w:bidi="ar-SA"/>
        </w:rPr>
      </w:pPr>
      <w:r>
        <w:rPr>
          <w:rStyle w:val="9"/>
          <w:kern w:val="2"/>
          <w:sz w:val="24"/>
          <w:szCs w:val="24"/>
          <w:u w:val="single"/>
          <w:lang w:val="en-US" w:eastAsia="zh-CN" w:bidi="ar-SA"/>
        </w:rPr>
        <w:t>（投标人全称）</w:t>
      </w:r>
      <w:r>
        <w:rPr>
          <w:rStyle w:val="9"/>
          <w:kern w:val="2"/>
          <w:sz w:val="24"/>
          <w:szCs w:val="24"/>
          <w:lang w:val="en-US" w:eastAsia="zh-CN" w:bidi="ar-SA"/>
        </w:rPr>
        <w:t>法定代表人</w:t>
      </w:r>
      <w:r>
        <w:rPr>
          <w:rStyle w:val="9"/>
          <w:kern w:val="2"/>
          <w:sz w:val="24"/>
          <w:szCs w:val="24"/>
          <w:u w:val="single"/>
          <w:lang w:val="en-US" w:eastAsia="zh-CN" w:bidi="ar-SA"/>
        </w:rPr>
        <w:t xml:space="preserve">       </w:t>
      </w:r>
      <w:r>
        <w:rPr>
          <w:rStyle w:val="9"/>
          <w:kern w:val="2"/>
          <w:sz w:val="24"/>
          <w:szCs w:val="24"/>
          <w:lang w:val="en-US" w:eastAsia="zh-CN" w:bidi="ar-SA"/>
        </w:rPr>
        <w:t>授权</w:t>
      </w:r>
      <w:r>
        <w:rPr>
          <w:rStyle w:val="9"/>
          <w:kern w:val="2"/>
          <w:sz w:val="24"/>
          <w:szCs w:val="24"/>
          <w:u w:val="single"/>
          <w:lang w:val="en-US" w:eastAsia="zh-CN" w:bidi="ar-SA"/>
        </w:rPr>
        <w:t>（投标人代表姓名）</w:t>
      </w:r>
      <w:r>
        <w:rPr>
          <w:rStyle w:val="9"/>
          <w:kern w:val="2"/>
          <w:sz w:val="24"/>
          <w:szCs w:val="24"/>
          <w:lang w:val="en-US" w:eastAsia="zh-CN" w:bidi="ar-SA"/>
        </w:rPr>
        <w:t>为投标人代表，代表本公司参加贵司组织的</w:t>
      </w:r>
      <w:r>
        <w:rPr>
          <w:rStyle w:val="9"/>
          <w:rFonts w:ascii="宋体" w:hAnsi="宋体"/>
          <w:color w:val="000000"/>
          <w:kern w:val="0"/>
          <w:sz w:val="24"/>
          <w:szCs w:val="24"/>
          <w:u w:val="single"/>
          <w:lang w:val="en-US" w:eastAsia="zh-CN" w:bidi="ar-SA"/>
        </w:rPr>
        <w:t>福州三明大厦灯具采购</w:t>
      </w:r>
      <w:r>
        <w:rPr>
          <w:rStyle w:val="9"/>
          <w:kern w:val="2"/>
          <w:sz w:val="24"/>
          <w:szCs w:val="24"/>
          <w:lang w:val="en-US" w:eastAsia="zh-CN" w:bidi="ar-SA"/>
        </w:rPr>
        <w:t>招标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500" w:lineRule="exact"/>
        <w:jc w:val="left"/>
        <w:textAlignment w:val="baseline"/>
        <w:rPr>
          <w:rStyle w:val="9"/>
          <w:kern w:val="2"/>
          <w:sz w:val="24"/>
          <w:szCs w:val="24"/>
          <w:lang w:val="en-US" w:eastAsia="zh-CN" w:bidi="ar-SA"/>
        </w:rPr>
      </w:pP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本授权书自出具之日起生效。</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投标人代表：                性别：            身份证号：</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 xml:space="preserve">单位：                      部门：         </w:t>
      </w:r>
      <w:r>
        <w:rPr>
          <w:rStyle w:val="9"/>
          <w:kern w:val="2"/>
          <w:sz w:val="24"/>
          <w:szCs w:val="24"/>
          <w:lang w:val="en-US" w:eastAsia="zh-CN" w:bidi="ar-SA"/>
        </w:rPr>
        <w:tab/>
      </w:r>
      <w:r>
        <w:rPr>
          <w:rStyle w:val="9"/>
          <w:kern w:val="2"/>
          <w:sz w:val="24"/>
          <w:szCs w:val="24"/>
          <w:lang w:val="en-US" w:eastAsia="zh-CN" w:bidi="ar-SA"/>
        </w:rPr>
        <w:t xml:space="preserve">   职务：</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 xml:space="preserve">详细通讯地址：              邮政编码：     </w:t>
      </w:r>
      <w:r>
        <w:rPr>
          <w:rStyle w:val="9"/>
          <w:kern w:val="2"/>
          <w:sz w:val="24"/>
          <w:szCs w:val="24"/>
          <w:lang w:val="en-US" w:eastAsia="zh-CN" w:bidi="ar-SA"/>
        </w:rPr>
        <w:tab/>
      </w:r>
      <w:r>
        <w:rPr>
          <w:rStyle w:val="9"/>
          <w:kern w:val="2"/>
          <w:sz w:val="24"/>
          <w:szCs w:val="24"/>
          <w:lang w:val="en-US" w:eastAsia="zh-CN" w:bidi="ar-SA"/>
        </w:rPr>
        <w:t xml:space="preserve">   电话：</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附：被授权人身份证件</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授权方</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投标人（全称并加盖公章）</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法定代表人签字：</w:t>
      </w:r>
    </w:p>
    <w:p>
      <w:pPr>
        <w:spacing w:line="500" w:lineRule="exact"/>
        <w:ind w:firstLine="480" w:firstLineChars="200"/>
        <w:jc w:val="left"/>
        <w:textAlignment w:val="baseline"/>
        <w:rPr>
          <w:rStyle w:val="9"/>
          <w:kern w:val="2"/>
          <w:sz w:val="24"/>
          <w:szCs w:val="24"/>
          <w:lang w:val="en-US" w:eastAsia="zh-CN" w:bidi="ar-SA"/>
        </w:rPr>
      </w:pPr>
      <w:r>
        <w:rPr>
          <w:rStyle w:val="9"/>
          <w:kern w:val="2"/>
          <w:sz w:val="24"/>
          <w:szCs w:val="24"/>
          <w:lang w:val="en-US" w:eastAsia="zh-CN" w:bidi="ar-SA"/>
        </w:rPr>
        <w:t>日  期：</w:t>
      </w:r>
    </w:p>
    <w:p>
      <w:pPr>
        <w:spacing w:line="500" w:lineRule="exact"/>
        <w:ind w:firstLine="720" w:firstLineChars="300"/>
        <w:jc w:val="both"/>
        <w:textAlignment w:val="baseline"/>
        <w:rPr>
          <w:rStyle w:val="9"/>
          <w:kern w:val="2"/>
          <w:sz w:val="24"/>
          <w:szCs w:val="24"/>
          <w:lang w:val="en-US" w:eastAsia="zh-CN" w:bidi="ar-SA"/>
        </w:rPr>
      </w:pPr>
      <w:r>
        <w:rPr>
          <w:rStyle w:val="9"/>
          <w:kern w:val="2"/>
          <w:sz w:val="24"/>
          <w:szCs w:val="24"/>
          <w:lang w:val="en-US" w:eastAsia="zh-CN" w:bidi="ar-SA"/>
        </w:rPr>
        <w:t>接受授权方</w:t>
      </w:r>
    </w:p>
    <w:p>
      <w:pPr>
        <w:spacing w:line="500" w:lineRule="exact"/>
        <w:ind w:firstLine="480" w:firstLineChars="200"/>
        <w:jc w:val="both"/>
        <w:textAlignment w:val="baseline"/>
        <w:rPr>
          <w:rStyle w:val="9"/>
          <w:kern w:val="2"/>
          <w:sz w:val="24"/>
          <w:szCs w:val="24"/>
          <w:lang w:val="en-US" w:eastAsia="zh-CN" w:bidi="ar-SA"/>
        </w:rPr>
      </w:pPr>
      <w:r>
        <w:rPr>
          <w:rStyle w:val="9"/>
          <w:kern w:val="2"/>
          <w:sz w:val="24"/>
          <w:szCs w:val="24"/>
          <w:lang w:val="en-US" w:eastAsia="zh-CN" w:bidi="ar-SA"/>
        </w:rPr>
        <w:t>投标人代表签字：</w:t>
      </w:r>
    </w:p>
    <w:p>
      <w:pPr>
        <w:spacing w:line="500" w:lineRule="exact"/>
        <w:ind w:firstLine="480" w:firstLineChars="200"/>
        <w:jc w:val="both"/>
        <w:textAlignment w:val="baseline"/>
        <w:rPr>
          <w:rStyle w:val="9"/>
          <w:kern w:val="2"/>
          <w:sz w:val="24"/>
          <w:szCs w:val="24"/>
          <w:lang w:val="en-US" w:eastAsia="zh-CN" w:bidi="ar-SA"/>
        </w:rPr>
      </w:pPr>
      <w:r>
        <w:rPr>
          <w:rStyle w:val="9"/>
          <w:kern w:val="2"/>
          <w:sz w:val="24"/>
          <w:szCs w:val="24"/>
          <w:lang w:val="en-US" w:eastAsia="zh-CN" w:bidi="ar-SA"/>
        </w:rPr>
        <w:t>日  期：</w:t>
      </w:r>
    </w:p>
    <w:p>
      <w:pPr>
        <w:spacing w:line="520" w:lineRule="exact"/>
        <w:jc w:val="both"/>
        <w:textAlignment w:val="baseline"/>
        <w:rPr>
          <w:rStyle w:val="9"/>
          <w:kern w:val="2"/>
          <w:sz w:val="24"/>
          <w:szCs w:val="24"/>
          <w:lang w:val="en-US" w:eastAsia="zh-CN" w:bidi="ar-SA"/>
        </w:rPr>
      </w:pPr>
    </w:p>
    <w:p>
      <w:pPr>
        <w:spacing w:line="520" w:lineRule="exact"/>
        <w:jc w:val="both"/>
        <w:textAlignment w:val="baseline"/>
        <w:rPr>
          <w:rStyle w:val="9"/>
          <w:kern w:val="2"/>
          <w:sz w:val="24"/>
          <w:szCs w:val="24"/>
          <w:lang w:val="en-US" w:eastAsia="zh-CN" w:bidi="ar-SA"/>
        </w:rPr>
      </w:pPr>
    </w:p>
    <w:p>
      <w:pPr>
        <w:spacing w:line="520" w:lineRule="exact"/>
        <w:jc w:val="both"/>
        <w:textAlignment w:val="baseline"/>
        <w:rPr>
          <w:rStyle w:val="9"/>
          <w:kern w:val="2"/>
          <w:sz w:val="24"/>
          <w:szCs w:val="24"/>
          <w:lang w:val="en-US" w:eastAsia="zh-CN" w:bidi="ar-SA"/>
        </w:rPr>
      </w:pPr>
    </w:p>
    <w:p>
      <w:pPr>
        <w:spacing w:line="520" w:lineRule="exact"/>
        <w:jc w:val="both"/>
        <w:textAlignment w:val="baseline"/>
        <w:rPr>
          <w:rStyle w:val="9"/>
          <w:kern w:val="2"/>
          <w:sz w:val="21"/>
          <w:szCs w:val="24"/>
          <w:lang w:val="en-US" w:eastAsia="zh-CN" w:bidi="ar-SA"/>
        </w:rPr>
      </w:pPr>
    </w:p>
    <w:p>
      <w:pPr>
        <w:spacing w:line="520" w:lineRule="exact"/>
        <w:jc w:val="both"/>
        <w:textAlignment w:val="baseline"/>
        <w:rPr>
          <w:rStyle w:val="9"/>
          <w:kern w:val="2"/>
          <w:sz w:val="22"/>
          <w:szCs w:val="24"/>
          <w:lang w:val="en-US" w:eastAsia="zh-CN" w:bidi="ar-SA"/>
        </w:rPr>
      </w:pPr>
    </w:p>
    <w:p>
      <w:pPr>
        <w:spacing w:line="520" w:lineRule="exact"/>
        <w:jc w:val="both"/>
        <w:textAlignment w:val="baseline"/>
        <w:rPr>
          <w:rStyle w:val="9"/>
          <w:kern w:val="2"/>
          <w:sz w:val="21"/>
          <w:szCs w:val="21"/>
          <w:lang w:val="en-US" w:eastAsia="zh-CN" w:bidi="ar-SA"/>
        </w:rPr>
      </w:pPr>
    </w:p>
    <w:p>
      <w:pPr>
        <w:spacing w:line="520" w:lineRule="exact"/>
        <w:jc w:val="both"/>
        <w:textAlignment w:val="baseline"/>
        <w:rPr>
          <w:rStyle w:val="9"/>
          <w:kern w:val="2"/>
          <w:sz w:val="21"/>
          <w:szCs w:val="21"/>
          <w:lang w:val="en-US" w:eastAsia="zh-CN" w:bidi="ar-SA"/>
        </w:rPr>
      </w:pPr>
      <w:r>
        <w:rPr>
          <w:rStyle w:val="9"/>
          <w:kern w:val="2"/>
          <w:sz w:val="21"/>
          <w:szCs w:val="21"/>
          <w:lang w:val="en-US" w:eastAsia="zh-CN" w:bidi="ar-SA"/>
        </w:rPr>
        <w:t>附件2：投标报价一览表</w:t>
      </w:r>
    </w:p>
    <w:tbl>
      <w:tblPr>
        <w:tblStyle w:val="4"/>
        <w:tblW w:w="85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1380"/>
        <w:gridCol w:w="1404"/>
        <w:gridCol w:w="924"/>
        <w:gridCol w:w="1404"/>
        <w:gridCol w:w="1248"/>
        <w:gridCol w:w="1188"/>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03" w:hRule="atLeast"/>
        </w:trPr>
        <w:tc>
          <w:tcPr>
            <w:tcW w:w="336"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品目号</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货物名称规格</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品牌型号</w:t>
            </w:r>
          </w:p>
        </w:tc>
        <w:tc>
          <w:tcPr>
            <w:tcW w:w="92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数量</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80" w:lineRule="exact"/>
              <w:ind w:left="239" w:leftChars="114"/>
              <w:jc w:val="left"/>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报  价（元）</w:t>
            </w:r>
          </w:p>
        </w:tc>
        <w:tc>
          <w:tcPr>
            <w:tcW w:w="1248"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color w:val="FF0000"/>
                <w:kern w:val="2"/>
                <w:sz w:val="24"/>
                <w:szCs w:val="24"/>
                <w:lang w:val="en-US" w:eastAsia="zh-CN" w:bidi="ar-SA"/>
              </w:rPr>
            </w:pPr>
            <w:r>
              <w:rPr>
                <w:rStyle w:val="6"/>
                <w:rFonts w:ascii="宋体" w:hAnsi="宋体"/>
                <w:color w:val="002060"/>
                <w:kern w:val="2"/>
                <w:sz w:val="24"/>
                <w:szCs w:val="24"/>
                <w:lang w:val="en-US" w:eastAsia="zh-CN" w:bidi="ar-SA"/>
              </w:rPr>
              <w:t>交货期</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240" w:firstLineChars="100"/>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投标保</w:t>
            </w:r>
          </w:p>
          <w:p>
            <w:pPr>
              <w:spacing w:line="380" w:lineRule="exact"/>
              <w:ind w:firstLine="240" w:firstLineChars="100"/>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证金</w:t>
            </w: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76" w:hRule="atLeast"/>
        </w:trPr>
        <w:tc>
          <w:tcPr>
            <w:tcW w:w="336"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1</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cs="Times New Roman"/>
                <w:b/>
                <w:bCs/>
                <w:kern w:val="2"/>
                <w:sz w:val="24"/>
                <w:szCs w:val="24"/>
                <w:lang w:val="en-US" w:eastAsia="zh-CN" w:bidi="ar-SA"/>
              </w:rPr>
              <w:t>福州三明大厦灯具采购</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92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1批</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1248" w:type="dxa"/>
            <w:tcBorders>
              <w:top w:val="single" w:color="000000" w:sz="4" w:space="0"/>
              <w:left w:val="single" w:color="000000" w:sz="4" w:space="0"/>
              <w:bottom w:val="single" w:color="000000" w:sz="4" w:space="0"/>
              <w:right w:val="single" w:color="000000" w:sz="4" w:space="0"/>
            </w:tcBorders>
            <w:vAlign w:val="center"/>
          </w:tcPr>
          <w:p>
            <w:pPr>
              <w:spacing w:line="380" w:lineRule="exact"/>
              <w:ind w:right="420" w:rightChars="200"/>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 xml:space="preserve"> </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80" w:lineRule="exact"/>
              <w:ind w:right="1321" w:rightChars="629"/>
              <w:jc w:val="both"/>
              <w:textAlignment w:val="baseline"/>
              <w:rPr>
                <w:rStyle w:val="6"/>
                <w:rFonts w:ascii="宋体" w:hAnsi="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3" w:hRule="atLeast"/>
        </w:trPr>
        <w:tc>
          <w:tcPr>
            <w:tcW w:w="336"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92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1248"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both"/>
              <w:textAlignment w:val="baseline"/>
              <w:rPr>
                <w:rStyle w:val="6"/>
                <w:rFonts w:ascii="宋体" w:hAnsi="宋体"/>
                <w:kern w:val="2"/>
                <w:sz w:val="24"/>
                <w:szCs w:val="24"/>
                <w:lang w:val="en-US" w:eastAsia="zh-CN" w:bidi="ar-SA"/>
              </w:rPr>
            </w:pPr>
          </w:p>
        </w:tc>
      </w:tr>
    </w:tbl>
    <w:p>
      <w:pPr>
        <w:tabs>
          <w:tab w:val="left" w:pos="13000"/>
        </w:tabs>
        <w:spacing w:line="380" w:lineRule="exact"/>
        <w:jc w:val="both"/>
        <w:textAlignment w:val="baseline"/>
        <w:rPr>
          <w:rStyle w:val="6"/>
          <w:rFonts w:ascii="宋体" w:hAnsi="宋体"/>
          <w:kern w:val="2"/>
          <w:sz w:val="24"/>
          <w:szCs w:val="24"/>
          <w:lang w:val="en-US" w:eastAsia="zh-CN" w:bidi="ar-SA"/>
        </w:rPr>
      </w:pPr>
    </w:p>
    <w:p>
      <w:pPr>
        <w:tabs>
          <w:tab w:val="left" w:pos="13000"/>
        </w:tabs>
        <w:spacing w:line="380" w:lineRule="exact"/>
        <w:jc w:val="both"/>
        <w:textAlignment w:val="baseline"/>
        <w:rPr>
          <w:rStyle w:val="6"/>
          <w:rFonts w:ascii="宋体" w:hAnsi="宋体"/>
          <w:kern w:val="2"/>
          <w:sz w:val="24"/>
          <w:szCs w:val="24"/>
          <w:lang w:val="en-US" w:eastAsia="zh-CN" w:bidi="ar-SA"/>
        </w:rPr>
      </w:pPr>
      <w:r>
        <w:rPr>
          <w:rStyle w:val="6"/>
          <w:rFonts w:ascii="宋体" w:hAnsi="宋体"/>
          <w:kern w:val="2"/>
          <w:sz w:val="24"/>
          <w:szCs w:val="24"/>
          <w:lang w:val="en-US" w:eastAsia="zh-CN" w:bidi="ar-SA"/>
        </w:rPr>
        <w:t>投标人（全称）盖章</w:t>
      </w:r>
      <w:r>
        <w:rPr>
          <w:rStyle w:val="6"/>
          <w:rFonts w:ascii="宋体" w:hAnsi="宋体"/>
          <w:kern w:val="2"/>
          <w:sz w:val="24"/>
          <w:szCs w:val="24"/>
          <w:u w:val="single"/>
          <w:lang w:val="en-US" w:eastAsia="zh-CN" w:bidi="ar-SA"/>
        </w:rPr>
        <w:t xml:space="preserve">                 ：</w:t>
      </w:r>
      <w:r>
        <w:rPr>
          <w:rStyle w:val="6"/>
          <w:rFonts w:ascii="宋体" w:hAnsi="宋体"/>
          <w:kern w:val="2"/>
          <w:sz w:val="24"/>
          <w:szCs w:val="24"/>
          <w:lang w:val="en-US" w:eastAsia="zh-CN" w:bidi="ar-SA"/>
        </w:rPr>
        <w:t xml:space="preserve">                                   日期：    年   月  日</w:t>
      </w:r>
    </w:p>
    <w:p>
      <w:pPr>
        <w:tabs>
          <w:tab w:val="left" w:pos="13000"/>
        </w:tabs>
        <w:spacing w:line="380" w:lineRule="exact"/>
        <w:jc w:val="both"/>
        <w:textAlignment w:val="baseline"/>
        <w:rPr>
          <w:rStyle w:val="6"/>
          <w:rFonts w:ascii="宋体" w:hAnsi="宋体"/>
          <w:kern w:val="2"/>
          <w:sz w:val="24"/>
          <w:szCs w:val="24"/>
          <w:lang w:val="en-US" w:eastAsia="zh-CN" w:bidi="ar-SA"/>
        </w:rPr>
      </w:pPr>
    </w:p>
    <w:p>
      <w:pPr>
        <w:tabs>
          <w:tab w:val="left" w:pos="13000"/>
        </w:tabs>
        <w:spacing w:line="380" w:lineRule="exact"/>
        <w:jc w:val="both"/>
        <w:textAlignment w:val="baseline"/>
        <w:rPr>
          <w:rStyle w:val="6"/>
          <w:rFonts w:ascii="宋体" w:hAnsi="宋体"/>
          <w:kern w:val="2"/>
          <w:sz w:val="24"/>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r>
        <w:rPr>
          <w:rStyle w:val="6"/>
          <w:kern w:val="2"/>
          <w:sz w:val="21"/>
          <w:szCs w:val="24"/>
          <w:lang w:val="en-US" w:eastAsia="zh-CN" w:bidi="ar-SA"/>
        </w:rPr>
        <w:tab/>
      </w:r>
      <w:r>
        <w:rPr>
          <w:rStyle w:val="6"/>
          <w:kern w:val="2"/>
          <w:sz w:val="21"/>
          <w:szCs w:val="24"/>
          <w:lang w:val="en-US" w:eastAsia="zh-CN" w:bidi="ar-SA"/>
        </w:rPr>
        <w:tab/>
      </w:r>
      <w:r>
        <w:rPr>
          <w:rStyle w:val="6"/>
          <w:kern w:val="2"/>
          <w:sz w:val="21"/>
          <w:szCs w:val="24"/>
          <w:lang w:val="en-US" w:eastAsia="zh-CN" w:bidi="ar-SA"/>
        </w:rPr>
        <w:t xml:space="preserve">   年   月  日</w:t>
      </w:r>
      <w:r>
        <w:rPr>
          <w:rStyle w:val="6"/>
          <w:kern w:val="2"/>
          <w:sz w:val="21"/>
          <w:szCs w:val="24"/>
          <w:lang w:val="en-US" w:eastAsia="zh-CN" w:bidi="ar-SA"/>
        </w:rPr>
        <w:tab/>
      </w:r>
      <w:r>
        <w:rPr>
          <w:rStyle w:val="6"/>
          <w:kern w:val="2"/>
          <w:sz w:val="21"/>
          <w:szCs w:val="24"/>
          <w:lang w:val="en-US" w:eastAsia="zh-CN" w:bidi="ar-SA"/>
        </w:rPr>
        <w:tab/>
      </w: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pPr>
    </w:p>
    <w:p>
      <w:pPr>
        <w:tabs>
          <w:tab w:val="left" w:pos="13000"/>
        </w:tabs>
        <w:spacing w:line="380" w:lineRule="exact"/>
        <w:jc w:val="both"/>
        <w:textAlignment w:val="baseline"/>
        <w:rPr>
          <w:rStyle w:val="6"/>
          <w:kern w:val="2"/>
          <w:sz w:val="21"/>
          <w:szCs w:val="24"/>
          <w:lang w:val="en-US" w:eastAsia="zh-CN" w:bidi="ar-SA"/>
        </w:rPr>
        <w:sectPr>
          <w:headerReference r:id="rId3" w:type="default"/>
          <w:pgSz w:w="11906" w:h="16838"/>
          <w:pgMar w:top="1440" w:right="1800" w:bottom="1440" w:left="1800" w:header="851" w:footer="992" w:gutter="0"/>
          <w:lnNumType w:countBy="0"/>
          <w:cols w:space="425" w:num="1"/>
          <w:docGrid w:type="lines" w:linePitch="312" w:charSpace="0"/>
        </w:sectPr>
      </w:pPr>
    </w:p>
    <w:p>
      <w:pPr>
        <w:tabs>
          <w:tab w:val="left" w:pos="13000"/>
        </w:tabs>
        <w:spacing w:line="380" w:lineRule="exact"/>
        <w:jc w:val="both"/>
        <w:textAlignment w:val="baseline"/>
        <w:rPr>
          <w:rStyle w:val="6"/>
          <w:b/>
          <w:kern w:val="2"/>
          <w:sz w:val="28"/>
          <w:szCs w:val="28"/>
          <w:lang w:val="en-US" w:eastAsia="zh-CN" w:bidi="ar-SA"/>
        </w:rPr>
      </w:pPr>
      <w:r>
        <w:rPr>
          <w:rStyle w:val="6"/>
          <w:kern w:val="2"/>
          <w:sz w:val="21"/>
          <w:szCs w:val="24"/>
          <w:lang w:val="en-US" w:eastAsia="zh-CN" w:bidi="ar-SA"/>
        </w:rPr>
        <w:t>附件3：　　　　　　　　　　　　　　　　　　　　</w:t>
      </w:r>
      <w:r>
        <w:rPr>
          <w:rStyle w:val="6"/>
          <w:kern w:val="2"/>
          <w:sz w:val="28"/>
          <w:szCs w:val="28"/>
          <w:lang w:val="en-US" w:eastAsia="zh-CN" w:bidi="ar-SA"/>
        </w:rPr>
        <w:t>　</w:t>
      </w:r>
      <w:r>
        <w:rPr>
          <w:rStyle w:val="6"/>
          <w:b/>
          <w:kern w:val="2"/>
          <w:sz w:val="28"/>
          <w:szCs w:val="28"/>
          <w:lang w:val="en-US" w:eastAsia="zh-CN" w:bidi="ar-SA"/>
        </w:rPr>
        <w:t>　福州三明大厦灯具报价参数清单</w:t>
      </w:r>
    </w:p>
    <w:p>
      <w:pPr>
        <w:spacing w:line="380" w:lineRule="exact"/>
        <w:jc w:val="both"/>
        <w:textAlignment w:val="baseline"/>
        <w:rPr>
          <w:rStyle w:val="6"/>
          <w:kern w:val="2"/>
          <w:sz w:val="24"/>
          <w:szCs w:val="24"/>
          <w:lang w:val="en-US" w:eastAsia="zh-CN" w:bidi="ar-SA"/>
        </w:rPr>
      </w:pPr>
      <w:r>
        <w:rPr>
          <w:rStyle w:val="6"/>
          <w:kern w:val="2"/>
          <w:sz w:val="24"/>
          <w:szCs w:val="24"/>
          <w:lang w:val="en-US" w:eastAsia="zh-CN" w:bidi="ar-SA"/>
        </w:rPr>
        <w:t>工程名称:福州三明大厦部分灯具采购</w:t>
      </w:r>
      <w:r>
        <w:rPr>
          <w:rStyle w:val="6"/>
          <w:kern w:val="2"/>
          <w:sz w:val="24"/>
          <w:szCs w:val="24"/>
          <w:lang w:val="en-US" w:eastAsia="zh-CN" w:bidi="ar-SA"/>
        </w:rPr>
        <w:tab/>
      </w:r>
    </w:p>
    <w:tbl>
      <w:tblPr>
        <w:tblStyle w:val="4"/>
        <w:tblpPr w:leftFromText="180" w:rightFromText="180" w:vertAnchor="page" w:horzAnchor="margin" w:tblpY="2701"/>
        <w:tblW w:w="1407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1"/>
        <w:gridCol w:w="849"/>
        <w:gridCol w:w="394"/>
        <w:gridCol w:w="2312"/>
        <w:gridCol w:w="1276"/>
        <w:gridCol w:w="327"/>
        <w:gridCol w:w="1090"/>
        <w:gridCol w:w="649"/>
        <w:gridCol w:w="630"/>
        <w:gridCol w:w="706"/>
        <w:gridCol w:w="850"/>
        <w:gridCol w:w="2410"/>
        <w:gridCol w:w="2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序号</w:t>
            </w:r>
          </w:p>
        </w:tc>
        <w:tc>
          <w:tcPr>
            <w:tcW w:w="849" w:type="dxa"/>
            <w:tcBorders>
              <w:top w:val="single" w:color="000000" w:sz="4" w:space="0"/>
              <w:left w:val="single" w:color="000000" w:sz="4" w:space="0"/>
              <w:bottom w:val="single" w:color="000000" w:sz="4" w:space="0"/>
              <w:right w:val="single" w:color="000000" w:sz="4" w:space="0"/>
            </w:tcBorders>
            <w:vAlign w:val="top"/>
          </w:tcPr>
          <w:tbl>
            <w:tblPr>
              <w:tblStyle w:val="4"/>
              <w:tblW w:w="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960" w:type="dxa"/>
                  <w:tcBorders>
                    <w:top w:val="single" w:color="000000" w:sz="4" w:space="0"/>
                    <w:left w:val="nil"/>
                    <w:bottom w:val="single" w:color="000000" w:sz="4" w:space="0"/>
                    <w:right w:val="single" w:color="000000" w:sz="4" w:space="0"/>
                  </w:tcBorders>
                  <w:vAlign w:val="center"/>
                </w:tcPr>
                <w:p>
                  <w:pPr>
                    <w:tabs>
                      <w:tab w:val="left" w:pos="13000"/>
                    </w:tabs>
                    <w:spacing w:line="380" w:lineRule="exact"/>
                    <w:jc w:val="both"/>
                    <w:textAlignment w:val="baseline"/>
                    <w:rPr>
                      <w:rStyle w:val="6"/>
                      <w:kern w:val="2"/>
                      <w:sz w:val="18"/>
                      <w:szCs w:val="18"/>
                      <w:lang w:val="en-US" w:eastAsia="zh-CN" w:bidi="ar-SA"/>
                    </w:rPr>
                  </w:pPr>
                  <w:r>
                    <w:rPr>
                      <w:rStyle w:val="6"/>
                      <w:kern w:val="2"/>
                      <w:sz w:val="18"/>
                      <w:szCs w:val="18"/>
                      <w:lang w:val="en-US" w:eastAsia="zh-CN" w:bidi="ar-SA"/>
                    </w:rPr>
                    <w:t>区域</w:t>
                  </w:r>
                </w:p>
              </w:tc>
            </w:tr>
          </w:tbl>
          <w:p>
            <w:pPr>
              <w:tabs>
                <w:tab w:val="left" w:pos="13000"/>
              </w:tabs>
              <w:spacing w:line="380" w:lineRule="exact"/>
              <w:jc w:val="both"/>
              <w:textAlignment w:val="baseline"/>
              <w:rPr>
                <w:rStyle w:val="6"/>
                <w:rFonts w:ascii="Calibri" w:hAnsi="Calibri"/>
                <w:kern w:val="2"/>
                <w:sz w:val="18"/>
                <w:szCs w:val="18"/>
                <w:lang w:val="en-US" w:eastAsia="zh-CN" w:bidi="ar-SA"/>
              </w:rPr>
            </w:pP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名称</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图   片</w:t>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规 格              MM</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光源</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材 质</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数量</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单位</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单价（元）</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金额（元）</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工艺说明</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5"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L-01</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三层建宁厅、虬江厅</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4288" behindDoc="0" locked="0" layoutInCell="1" allowOverlap="1">
                  <wp:simplePos x="0" y="0"/>
                  <wp:positionH relativeFrom="column">
                    <wp:posOffset>41275</wp:posOffset>
                  </wp:positionH>
                  <wp:positionV relativeFrom="paragraph">
                    <wp:posOffset>347980</wp:posOffset>
                  </wp:positionV>
                  <wp:extent cx="1280160" cy="989965"/>
                  <wp:effectExtent l="0" t="0" r="15240" b="635"/>
                  <wp:wrapNone/>
                  <wp:docPr id="1" name="图片 86"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descr="lADPBGKoZVdnImbNAjzNAjw_572_572"/>
                          <pic:cNvPicPr>
                            <a:picLocks noChangeAspect="1"/>
                          </pic:cNvPicPr>
                        </pic:nvPicPr>
                        <pic:blipFill>
                          <a:blip r:embed="rId6"/>
                          <a:stretch>
                            <a:fillRect/>
                          </a:stretch>
                        </pic:blipFill>
                        <pic:spPr>
                          <a:xfrm>
                            <a:off x="0" y="0"/>
                            <a:ext cx="1280160" cy="989965"/>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单圈：D900</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2</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 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L-02</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三层明溪厅、清流厅、永安厅*2、将乐厅、大田厅、三元厅*4、</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0</wp:posOffset>
                  </wp:positionH>
                  <wp:positionV relativeFrom="paragraph">
                    <wp:posOffset>471170</wp:posOffset>
                  </wp:positionV>
                  <wp:extent cx="1314450" cy="1016000"/>
                  <wp:effectExtent l="0" t="0" r="0" b="12700"/>
                  <wp:wrapNone/>
                  <wp:docPr id="2" name="图片 87"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7" descr="lADPBGKoZVdnImbNAjzNAjw_572_572"/>
                          <pic:cNvPicPr>
                            <a:picLocks noChangeAspect="1"/>
                          </pic:cNvPicPr>
                        </pic:nvPicPr>
                        <pic:blipFill>
                          <a:blip r:embed="rId6"/>
                          <a:stretch>
                            <a:fillRect/>
                          </a:stretch>
                        </pic:blipFill>
                        <pic:spPr>
                          <a:xfrm>
                            <a:off x="0" y="0"/>
                            <a:ext cx="1314450" cy="1016000"/>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单圈：D1200</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10</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 2、焊接工艺(按照加拿大焊接规范,同时执行钢结构焊缝外形尺寸(GB10854-89) 标准。       3、电镀采用6层电镀全覆盖电镀工艺执行（英国EB-2090) 。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L-03</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三层沙溪厅</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-6350</wp:posOffset>
                  </wp:positionH>
                  <wp:positionV relativeFrom="paragraph">
                    <wp:posOffset>388620</wp:posOffset>
                  </wp:positionV>
                  <wp:extent cx="1341755" cy="1037590"/>
                  <wp:effectExtent l="0" t="0" r="10795" b="10160"/>
                  <wp:wrapNone/>
                  <wp:docPr id="3" name="图片 88"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8" descr="lADPBGKoZVdnImbNAjzNAjw_572_572"/>
                          <pic:cNvPicPr>
                            <a:picLocks noChangeAspect="1"/>
                          </pic:cNvPicPr>
                        </pic:nvPicPr>
                        <pic:blipFill>
                          <a:blip r:embed="rId6"/>
                          <a:stretch>
                            <a:fillRect/>
                          </a:stretch>
                        </pic:blipFill>
                        <pic:spPr>
                          <a:xfrm>
                            <a:off x="0" y="0"/>
                            <a:ext cx="1341755" cy="1037590"/>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单圈：D1500</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L-04</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三层尤溪厅</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128905</wp:posOffset>
                  </wp:positionH>
                  <wp:positionV relativeFrom="paragraph">
                    <wp:posOffset>372110</wp:posOffset>
                  </wp:positionV>
                  <wp:extent cx="1266825" cy="979170"/>
                  <wp:effectExtent l="0" t="0" r="9525" b="11430"/>
                  <wp:wrapNone/>
                  <wp:docPr id="4" name="图片 90"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descr="lADPBGKoZVdnImbNAjzNAjw_572_572"/>
                          <pic:cNvPicPr>
                            <a:picLocks noChangeAspect="1"/>
                          </pic:cNvPicPr>
                        </pic:nvPicPr>
                        <pic:blipFill>
                          <a:blip r:embed="rId6"/>
                          <a:stretch>
                            <a:fillRect/>
                          </a:stretch>
                        </pic:blipFill>
                        <pic:spPr>
                          <a:xfrm>
                            <a:off x="0" y="0"/>
                            <a:ext cx="1266825" cy="979170"/>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单圈：D1800</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L-05</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三层梅列厅、沙县厅、宁化厅</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13335</wp:posOffset>
                  </wp:positionH>
                  <wp:positionV relativeFrom="paragraph">
                    <wp:posOffset>450850</wp:posOffset>
                  </wp:positionV>
                  <wp:extent cx="1314450" cy="1016000"/>
                  <wp:effectExtent l="0" t="0" r="0" b="12700"/>
                  <wp:wrapNone/>
                  <wp:docPr id="5" name="图片 91"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descr="lADPBGKoZVdnImbNAjzNAjw_572_572"/>
                          <pic:cNvPicPr>
                            <a:picLocks noChangeAspect="1"/>
                          </pic:cNvPicPr>
                        </pic:nvPicPr>
                        <pic:blipFill>
                          <a:blip r:embed="rId6"/>
                          <a:stretch>
                            <a:fillRect/>
                          </a:stretch>
                        </pic:blipFill>
                        <pic:spPr>
                          <a:xfrm>
                            <a:off x="0" y="0"/>
                            <a:ext cx="1314450" cy="1016000"/>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D1200-3个（在D2100空间高低错落挂法）</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3</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组</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47625</wp:posOffset>
                  </wp:positionH>
                  <wp:positionV relativeFrom="paragraph">
                    <wp:posOffset>323850</wp:posOffset>
                  </wp:positionV>
                  <wp:extent cx="1143000" cy="904875"/>
                  <wp:effectExtent l="0" t="0" r="0" b="9525"/>
                  <wp:wrapNone/>
                  <wp:docPr id="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6"/>
                          <pic:cNvPicPr>
                            <a:picLocks noChangeAspect="1"/>
                          </pic:cNvPicPr>
                        </pic:nvPicPr>
                        <pic:blipFill>
                          <a:blip r:embed="rId7"/>
                          <a:stretch>
                            <a:fillRect/>
                          </a:stretch>
                        </pic:blipFill>
                        <pic:spPr>
                          <a:xfrm>
                            <a:off x="0" y="0"/>
                            <a:ext cx="1143000" cy="904875"/>
                          </a:xfrm>
                          <a:prstGeom prst="rect">
                            <a:avLst/>
                          </a:prstGeom>
                          <a:noFill/>
                          <a:ln>
                            <a:noFill/>
                          </a:ln>
                        </pic:spPr>
                      </pic:pic>
                    </a:graphicData>
                  </a:graphic>
                </wp:anchor>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L-06</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三层三明厅</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0</wp:posOffset>
                  </wp:positionH>
                  <wp:positionV relativeFrom="paragraph">
                    <wp:posOffset>450215</wp:posOffset>
                  </wp:positionV>
                  <wp:extent cx="1341755" cy="1036955"/>
                  <wp:effectExtent l="0" t="0" r="10795" b="10795"/>
                  <wp:wrapNone/>
                  <wp:docPr id="7" name="图片 92"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2" descr="lADPBGKoZVdnImbNAjzNAjw_572_572"/>
                          <pic:cNvPicPr>
                            <a:picLocks noChangeAspect="1"/>
                          </pic:cNvPicPr>
                        </pic:nvPicPr>
                        <pic:blipFill>
                          <a:blip r:embed="rId8"/>
                          <a:stretch>
                            <a:fillRect/>
                          </a:stretch>
                        </pic:blipFill>
                        <pic:spPr>
                          <a:xfrm>
                            <a:off x="0" y="0"/>
                            <a:ext cx="1341755" cy="1036955"/>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D1500-3个（在D3000空间高低错落挂法）</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组</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13335</wp:posOffset>
                  </wp:positionH>
                  <wp:positionV relativeFrom="paragraph">
                    <wp:posOffset>284480</wp:posOffset>
                  </wp:positionV>
                  <wp:extent cx="1165860" cy="913130"/>
                  <wp:effectExtent l="0" t="0" r="15240" b="1270"/>
                  <wp:wrapNone/>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7"/>
                          <pic:cNvPicPr>
                            <a:picLocks noChangeAspect="1"/>
                          </pic:cNvPicPr>
                        </pic:nvPicPr>
                        <pic:blipFill>
                          <a:blip r:embed="rId9"/>
                          <a:stretch>
                            <a:fillRect/>
                          </a:stretch>
                        </pic:blipFill>
                        <pic:spPr>
                          <a:xfrm>
                            <a:off x="0" y="0"/>
                            <a:ext cx="1165860" cy="913130"/>
                          </a:xfrm>
                          <a:prstGeom prst="rect">
                            <a:avLst/>
                          </a:prstGeom>
                          <a:noFill/>
                          <a:ln>
                            <a:noFill/>
                          </a:ln>
                        </pic:spPr>
                      </pic:pic>
                    </a:graphicData>
                  </a:graphic>
                </wp:anchor>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L-07</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四层包厢一</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40640</wp:posOffset>
                  </wp:positionH>
                  <wp:positionV relativeFrom="paragraph">
                    <wp:posOffset>291465</wp:posOffset>
                  </wp:positionV>
                  <wp:extent cx="1274445" cy="984885"/>
                  <wp:effectExtent l="0" t="0" r="1905" b="5715"/>
                  <wp:wrapNone/>
                  <wp:docPr id="9" name="图片 93"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descr="lADPBGKoZVdnImbNAjzNAjw_572_572"/>
                          <pic:cNvPicPr>
                            <a:picLocks noChangeAspect="1"/>
                          </pic:cNvPicPr>
                        </pic:nvPicPr>
                        <pic:blipFill>
                          <a:blip r:embed="rId6"/>
                          <a:stretch>
                            <a:fillRect/>
                          </a:stretch>
                        </pic:blipFill>
                        <pic:spPr>
                          <a:xfrm>
                            <a:off x="0" y="0"/>
                            <a:ext cx="1274445" cy="984885"/>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D1200</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L-08</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四层包厢二</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47625</wp:posOffset>
                  </wp:positionH>
                  <wp:positionV relativeFrom="paragraph">
                    <wp:posOffset>375285</wp:posOffset>
                  </wp:positionV>
                  <wp:extent cx="1315085" cy="1016635"/>
                  <wp:effectExtent l="0" t="0" r="18415" b="12065"/>
                  <wp:wrapNone/>
                  <wp:docPr id="10" name="图片 94" descr="lADPBGKoZVdnImbNAjzNAjw_572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4" descr="lADPBGKoZVdnImbNAjzNAjw_572_572"/>
                          <pic:cNvPicPr>
                            <a:picLocks noChangeAspect="1"/>
                          </pic:cNvPicPr>
                        </pic:nvPicPr>
                        <pic:blipFill>
                          <a:blip r:embed="rId6"/>
                          <a:stretch>
                            <a:fillRect/>
                          </a:stretch>
                        </pic:blipFill>
                        <pic:spPr>
                          <a:xfrm>
                            <a:off x="0" y="0"/>
                            <a:ext cx="1315085" cy="1016635"/>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D1200-3个（在D2100空间高低错落挂法）</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优质金属钢材灯体烤漆哑光黑+磨砂玻璃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组</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 。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13335</wp:posOffset>
                  </wp:positionH>
                  <wp:positionV relativeFrom="paragraph">
                    <wp:posOffset>383540</wp:posOffset>
                  </wp:positionV>
                  <wp:extent cx="1143000" cy="904875"/>
                  <wp:effectExtent l="0" t="0" r="0" b="9525"/>
                  <wp:wrapNone/>
                  <wp:docPr id="1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2"/>
                          <pic:cNvPicPr>
                            <a:picLocks noChangeAspect="1"/>
                          </pic:cNvPicPr>
                        </pic:nvPicPr>
                        <pic:blipFill>
                          <a:blip r:embed="rId7"/>
                          <a:stretch>
                            <a:fillRect/>
                          </a:stretch>
                        </pic:blipFill>
                        <pic:spPr>
                          <a:xfrm>
                            <a:off x="0" y="0"/>
                            <a:ext cx="1143000" cy="904875"/>
                          </a:xfrm>
                          <a:prstGeom prst="rect">
                            <a:avLst/>
                          </a:prstGeom>
                          <a:noFill/>
                          <a:ln>
                            <a:noFill/>
                          </a:ln>
                        </pic:spPr>
                      </pic:pic>
                    </a:graphicData>
                  </a:graphic>
                </wp:anchor>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L-09</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三层、四层包厢</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壁灯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3175</wp:posOffset>
                  </wp:positionH>
                  <wp:positionV relativeFrom="paragraph">
                    <wp:posOffset>610870</wp:posOffset>
                  </wp:positionV>
                  <wp:extent cx="1272540" cy="1011555"/>
                  <wp:effectExtent l="0" t="0" r="3810" b="17145"/>
                  <wp:wrapNone/>
                  <wp:docPr id="12" name="图片 95" descr="lADPBFRyasRIzbfNAa3NAa0_429_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5" descr="lADPBFRyasRIzbfNAa3NAa0_429_429"/>
                          <pic:cNvPicPr>
                            <a:picLocks noChangeAspect="1"/>
                          </pic:cNvPicPr>
                        </pic:nvPicPr>
                        <pic:blipFill>
                          <a:blip r:embed="rId10"/>
                          <a:stretch>
                            <a:fillRect/>
                          </a:stretch>
                        </pic:blipFill>
                        <pic:spPr>
                          <a:xfrm>
                            <a:off x="0" y="0"/>
                            <a:ext cx="1272540" cy="1011555"/>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常规</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优质金属钢材灯体+透明玻璃灯罩</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30</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L-10</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客房</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书桌台灯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kern w:val="2"/>
                <w:sz w:val="21"/>
                <w:szCs w:val="24"/>
                <w:lang w:val="en-US" w:eastAsia="zh-CN" w:bidi="ar-SA"/>
              </w:rPr>
              <w:drawing>
                <wp:anchor distT="0" distB="0" distL="114300" distR="114300" simplePos="0" relativeHeight="525312" behindDoc="0" locked="0" layoutInCell="1" allowOverlap="1">
                  <wp:simplePos x="0" y="0"/>
                  <wp:positionH relativeFrom="column">
                    <wp:posOffset>20320</wp:posOffset>
                  </wp:positionH>
                  <wp:positionV relativeFrom="paragraph">
                    <wp:posOffset>285115</wp:posOffset>
                  </wp:positionV>
                  <wp:extent cx="1322070" cy="1050925"/>
                  <wp:effectExtent l="0" t="0" r="11430" b="15875"/>
                  <wp:wrapNone/>
                  <wp:docPr id="13"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8"/>
                          <pic:cNvPicPr>
                            <a:picLocks noChangeAspect="1"/>
                          </pic:cNvPicPr>
                        </pic:nvPicPr>
                        <pic:blipFill>
                          <a:blip r:embed="rId11"/>
                          <a:stretch>
                            <a:fillRect/>
                          </a:stretch>
                        </pic:blipFill>
                        <pic:spPr>
                          <a:xfrm>
                            <a:off x="0" y="0"/>
                            <a:ext cx="1322070" cy="1050925"/>
                          </a:xfrm>
                          <a:prstGeom prst="rect">
                            <a:avLst/>
                          </a:prstGeom>
                          <a:noFill/>
                          <a:ln>
                            <a:noFill/>
                          </a:ln>
                        </pic:spPr>
                      </pic:pic>
                    </a:graphicData>
                  </a:graphic>
                </wp:anchor>
              </w:drawing>
            </w: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447675</wp:posOffset>
                  </wp:positionH>
                  <wp:positionV relativeFrom="paragraph">
                    <wp:posOffset>828675</wp:posOffset>
                  </wp:positionV>
                  <wp:extent cx="809625" cy="0"/>
                  <wp:effectExtent l="0" t="0" r="0" b="0"/>
                  <wp:wrapNone/>
                  <wp:docPr id="14"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9"/>
                          <pic:cNvPicPr>
                            <a:picLocks noChangeAspect="1"/>
                          </pic:cNvPicPr>
                        </pic:nvPicPr>
                        <pic:blipFill>
                          <a:blip r:embed="rId12"/>
                          <a:stretch>
                            <a:fillRect/>
                          </a:stretch>
                        </pic:blipFill>
                        <pic:spPr>
                          <a:xfrm>
                            <a:off x="0" y="0"/>
                            <a:ext cx="809625" cy="0"/>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常规</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188</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38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4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L-11</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客房床头</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床头柜上</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523875</wp:posOffset>
                  </wp:positionH>
                  <wp:positionV relativeFrom="paragraph">
                    <wp:posOffset>57150</wp:posOffset>
                  </wp:positionV>
                  <wp:extent cx="771525" cy="1276350"/>
                  <wp:effectExtent l="0" t="0" r="9525" b="0"/>
                  <wp:wrapNone/>
                  <wp:docPr id="1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0"/>
                          <pic:cNvPicPr>
                            <a:picLocks noChangeAspect="1"/>
                          </pic:cNvPicPr>
                        </pic:nvPicPr>
                        <pic:blipFill>
                          <a:blip r:embed="rId13"/>
                          <a:stretch>
                            <a:fillRect/>
                          </a:stretch>
                        </pic:blipFill>
                        <pic:spPr>
                          <a:xfrm>
                            <a:off x="0" y="0"/>
                            <a:ext cx="771525" cy="1276350"/>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H550</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优质金属钢材灯体+布艺灯罩</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188</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L-12</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客房</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落地灯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drawing>
                <wp:anchor distT="0" distB="0" distL="114300" distR="114300" simplePos="0" relativeHeight="525312" behindDoc="0" locked="0" layoutInCell="1" allowOverlap="1">
                  <wp:simplePos x="0" y="0"/>
                  <wp:positionH relativeFrom="column">
                    <wp:posOffset>638175</wp:posOffset>
                  </wp:positionH>
                  <wp:positionV relativeFrom="paragraph">
                    <wp:posOffset>57150</wp:posOffset>
                  </wp:positionV>
                  <wp:extent cx="361950" cy="1343025"/>
                  <wp:effectExtent l="0" t="0" r="0" b="9525"/>
                  <wp:wrapNone/>
                  <wp:docPr id="1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4"/>
                          <pic:cNvPicPr>
                            <a:picLocks noChangeAspect="1"/>
                          </pic:cNvPicPr>
                        </pic:nvPicPr>
                        <pic:blipFill>
                          <a:blip r:embed="rId14"/>
                          <a:stretch>
                            <a:fillRect/>
                          </a:stretch>
                        </pic:blipFill>
                        <pic:spPr>
                          <a:xfrm>
                            <a:off x="0" y="0"/>
                            <a:ext cx="361950" cy="1343025"/>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D400*H1600</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优质金属钢材灯体+布艺灯罩</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8</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 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trPr>
        <w:tc>
          <w:tcPr>
            <w:tcW w:w="561"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eastAsia="宋体"/>
                <w:kern w:val="2"/>
                <w:sz w:val="18"/>
                <w:szCs w:val="18"/>
                <w:lang w:val="en-US" w:eastAsia="zh-CN" w:bidi="ar-SA"/>
              </w:rPr>
            </w:pPr>
            <w:r>
              <w:rPr>
                <w:rStyle w:val="6"/>
                <w:rFonts w:ascii="Calibri" w:hAnsi="Calibri"/>
                <w:kern w:val="2"/>
                <w:sz w:val="18"/>
                <w:szCs w:val="18"/>
                <w:lang w:val="en-US" w:eastAsia="zh-CN" w:bidi="ar-SA"/>
              </w:rPr>
              <w:t>L-13</w:t>
            </w:r>
          </w:p>
        </w:tc>
        <w:tc>
          <w:tcPr>
            <w:tcW w:w="8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eastAsia="宋体"/>
                <w:kern w:val="2"/>
                <w:sz w:val="18"/>
                <w:szCs w:val="18"/>
                <w:lang w:val="en-US" w:eastAsia="zh-CN" w:bidi="ar-SA"/>
              </w:rPr>
            </w:pPr>
            <w:r>
              <w:rPr>
                <w:rStyle w:val="6"/>
                <w:rFonts w:ascii="Calibri" w:hAnsi="Calibri"/>
                <w:kern w:val="2"/>
                <w:sz w:val="18"/>
                <w:szCs w:val="18"/>
                <w:lang w:val="en-US" w:eastAsia="zh-CN" w:bidi="ar-SA"/>
              </w:rPr>
              <w:t>大堂吧台</w:t>
            </w:r>
          </w:p>
        </w:tc>
        <w:tc>
          <w:tcPr>
            <w:tcW w:w="394"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eastAsia="宋体"/>
                <w:kern w:val="2"/>
                <w:sz w:val="18"/>
                <w:szCs w:val="18"/>
                <w:lang w:val="en-US" w:eastAsia="zh-CN" w:bidi="ar-SA"/>
              </w:rPr>
            </w:pPr>
            <w:r>
              <w:rPr>
                <w:rStyle w:val="6"/>
                <w:rFonts w:ascii="Calibri" w:hAnsi="Calibri"/>
                <w:kern w:val="2"/>
                <w:sz w:val="18"/>
                <w:szCs w:val="18"/>
                <w:lang w:val="en-US" w:eastAsia="zh-CN" w:bidi="ar-SA"/>
              </w:rPr>
              <w:t>装饰吊灯</w:t>
            </w:r>
          </w:p>
        </w:tc>
        <w:tc>
          <w:tcPr>
            <w:tcW w:w="2312"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kern w:val="2"/>
                <w:sz w:val="21"/>
                <w:szCs w:val="24"/>
                <w:lang w:val="en-US" w:eastAsia="zh-CN" w:bidi="ar-SA"/>
              </w:rPr>
              <w:drawing>
                <wp:anchor distT="0" distB="0" distL="114300" distR="114300" simplePos="0" relativeHeight="525312" behindDoc="0" locked="0" layoutInCell="1" allowOverlap="1">
                  <wp:simplePos x="0" y="0"/>
                  <wp:positionH relativeFrom="column">
                    <wp:posOffset>34290</wp:posOffset>
                  </wp:positionH>
                  <wp:positionV relativeFrom="paragraph">
                    <wp:posOffset>244475</wp:posOffset>
                  </wp:positionV>
                  <wp:extent cx="1280795" cy="1017270"/>
                  <wp:effectExtent l="0" t="0" r="14605" b="11430"/>
                  <wp:wrapNone/>
                  <wp:docPr id="17" name="图片 107" descr="3257fb0e52e3e5899330b2adf0a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7" descr="3257fb0e52e3e5899330b2adf0a0865"/>
                          <pic:cNvPicPr>
                            <a:picLocks noChangeAspect="1"/>
                          </pic:cNvPicPr>
                        </pic:nvPicPr>
                        <pic:blipFill>
                          <a:blip r:embed="rId15"/>
                          <a:srcRect r="3674" b="40399"/>
                          <a:stretch>
                            <a:fillRect/>
                          </a:stretch>
                        </pic:blipFill>
                        <pic:spPr>
                          <a:xfrm>
                            <a:off x="0" y="0"/>
                            <a:ext cx="1280795" cy="1017270"/>
                          </a:xfrm>
                          <a:prstGeom prst="rect">
                            <a:avLst/>
                          </a:prstGeom>
                          <a:noFill/>
                          <a:ln>
                            <a:noFill/>
                          </a:ln>
                        </pic:spPr>
                      </pic:pic>
                    </a:graphicData>
                  </a:graphic>
                </wp:anchor>
              </w:drawing>
            </w:r>
          </w:p>
        </w:tc>
        <w:tc>
          <w:tcPr>
            <w:tcW w:w="127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eastAsia="宋体"/>
                <w:kern w:val="2"/>
                <w:sz w:val="18"/>
                <w:szCs w:val="18"/>
                <w:lang w:val="en-US" w:eastAsia="zh-CN" w:bidi="ar-SA"/>
              </w:rPr>
            </w:pPr>
            <w:r>
              <w:rPr>
                <w:rStyle w:val="6"/>
                <w:rFonts w:ascii="Calibri" w:hAnsi="Calibri"/>
                <w:kern w:val="2"/>
                <w:sz w:val="18"/>
                <w:szCs w:val="18"/>
                <w:lang w:val="en-US" w:eastAsia="zh-CN" w:bidi="ar-SA"/>
              </w:rPr>
              <w:t>L5000*W250*H300（尺寸不含吊杆）</w:t>
            </w:r>
          </w:p>
        </w:tc>
        <w:tc>
          <w:tcPr>
            <w:tcW w:w="32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LED</w:t>
            </w:r>
          </w:p>
        </w:tc>
        <w:tc>
          <w:tcPr>
            <w:tcW w:w="109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优质金属钢材灯体+水晶琉璃玻璃玻璃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eastAsia="宋体"/>
                <w:kern w:val="2"/>
                <w:sz w:val="18"/>
                <w:szCs w:val="18"/>
                <w:lang w:val="en-US" w:eastAsia="zh-CN" w:bidi="ar-SA"/>
              </w:rPr>
            </w:pPr>
            <w:r>
              <w:rPr>
                <w:rStyle w:val="6"/>
                <w:rFonts w:ascii="Calibri" w:hAnsi="Calibri"/>
                <w:kern w:val="2"/>
                <w:sz w:val="18"/>
                <w:szCs w:val="18"/>
                <w:lang w:val="en-US" w:eastAsia="zh-CN" w:bidi="ar-SA"/>
              </w:rPr>
              <w:t>1</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eastAsia="宋体"/>
                <w:kern w:val="2"/>
                <w:sz w:val="18"/>
                <w:szCs w:val="18"/>
                <w:lang w:val="en-US" w:eastAsia="zh-CN" w:bidi="ar-SA"/>
              </w:rPr>
            </w:pPr>
            <w:r>
              <w:rPr>
                <w:rStyle w:val="6"/>
                <w:rFonts w:ascii="Calibri" w:hAnsi="Calibri"/>
                <w:kern w:val="2"/>
                <w:sz w:val="18"/>
                <w:szCs w:val="18"/>
                <w:lang w:val="en-US" w:eastAsia="zh-CN" w:bidi="ar-SA"/>
              </w:rPr>
              <w:t>组</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1、受力部分采用优质金属钢材。 2、焊接工艺(按照加拿大焊接规范,同时执行钢结构焊缝外形尺寸(GB10854-89) 标准。       3、电镀采用6层电镀全覆盖电镀工艺执行（英国EB-2090)  。4、电线采用耐温不低于105度,线径在0.5mm以上的,通过国家3C认证。5、灯头采用国家3C认证,国际CE认证的灯头。   6、五层牛皮纸及泡沫，外加木箱。</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2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809" w:type="dxa"/>
            <w:gridSpan w:val="7"/>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合计(元)</w:t>
            </w:r>
          </w:p>
        </w:tc>
        <w:tc>
          <w:tcPr>
            <w:tcW w:w="649"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eastAsia="宋体"/>
                <w:kern w:val="2"/>
                <w:sz w:val="18"/>
                <w:szCs w:val="18"/>
                <w:lang w:val="en-US" w:eastAsia="zh-CN" w:bidi="ar-SA"/>
              </w:rPr>
            </w:pPr>
            <w:r>
              <w:rPr>
                <w:rStyle w:val="6"/>
                <w:rFonts w:ascii="Calibri" w:hAnsi="Calibri"/>
                <w:kern w:val="2"/>
                <w:sz w:val="18"/>
                <w:szCs w:val="18"/>
                <w:lang w:val="en-US" w:eastAsia="zh-CN" w:bidi="ar-SA"/>
              </w:rPr>
              <w:t>435</w:t>
            </w:r>
          </w:p>
        </w:tc>
        <w:tc>
          <w:tcPr>
            <w:tcW w:w="63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盏</w:t>
            </w:r>
          </w:p>
        </w:tc>
        <w:tc>
          <w:tcPr>
            <w:tcW w:w="706"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85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410"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c>
          <w:tcPr>
            <w:tcW w:w="2017" w:type="dxa"/>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4071" w:type="dxa"/>
            <w:gridSpan w:val="13"/>
            <w:tcBorders>
              <w:top w:val="single" w:color="000000" w:sz="4" w:space="0"/>
              <w:left w:val="single" w:color="000000" w:sz="4" w:space="0"/>
              <w:bottom w:val="single" w:color="000000" w:sz="4" w:space="0"/>
              <w:right w:val="single" w:color="000000" w:sz="4" w:space="0"/>
            </w:tcBorders>
            <w:vAlign w:val="top"/>
          </w:tcPr>
          <w:p>
            <w:pPr>
              <w:tabs>
                <w:tab w:val="left" w:pos="13000"/>
              </w:tabs>
              <w:spacing w:line="320" w:lineRule="exact"/>
              <w:jc w:val="both"/>
              <w:textAlignment w:val="baseline"/>
              <w:rPr>
                <w:rStyle w:val="6"/>
                <w:rFonts w:ascii="Calibri" w:hAnsi="Calibri" w:cs="Times New Roman"/>
                <w:b/>
                <w:bCs/>
                <w:kern w:val="2"/>
                <w:sz w:val="18"/>
                <w:szCs w:val="18"/>
                <w:lang w:val="en-US" w:eastAsia="zh-CN" w:bidi="ar-SA"/>
              </w:rPr>
            </w:pPr>
            <w:r>
              <w:rPr>
                <w:rStyle w:val="6"/>
                <w:rFonts w:ascii="Calibri" w:hAnsi="Calibri" w:cs="Times New Roman"/>
                <w:b/>
                <w:bCs/>
                <w:kern w:val="2"/>
                <w:sz w:val="20"/>
                <w:szCs w:val="18"/>
                <w:lang w:val="en-US" w:eastAsia="zh-CN" w:bidi="ar-SA"/>
              </w:rPr>
              <w:t>投标报价金额（大写）</w:t>
            </w:r>
            <w:r>
              <w:rPr>
                <w:rStyle w:val="6"/>
                <w:rFonts w:ascii="Calibri" w:hAnsi="Calibri" w:cs="Times New Roman"/>
                <w:b/>
                <w:bCs/>
                <w:kern w:val="2"/>
                <w:sz w:val="20"/>
                <w:szCs w:val="18"/>
                <w:u w:val="single"/>
                <w:lang w:val="en-US" w:eastAsia="zh-CN" w:bidi="ar-SA"/>
              </w:rPr>
              <w:t xml:space="preserve">：                             </w:t>
            </w:r>
            <w:r>
              <w:rPr>
                <w:rStyle w:val="6"/>
                <w:rFonts w:ascii="Calibri" w:hAnsi="Calibri" w:cs="Times New Roman"/>
                <w:b/>
                <w:bCs/>
                <w:kern w:val="2"/>
                <w:sz w:val="20"/>
                <w:szCs w:val="18"/>
                <w:lang w:val="en-US" w:eastAsia="zh-CN" w:bidi="ar-SA"/>
              </w:rPr>
              <w:t xml:space="preserve">元人民币  </w:t>
            </w:r>
            <w:r>
              <w:rPr>
                <w:rStyle w:val="6"/>
                <w:rFonts w:ascii="Calibri" w:hAnsi="Calibri"/>
                <w:kern w:val="2"/>
                <w:sz w:val="20"/>
                <w:szCs w:val="18"/>
                <w:lang w:val="en-US" w:eastAsia="zh-CN" w:bidi="ar-SA"/>
              </w:rPr>
              <w:t xml:space="preserve">                                         </w:t>
            </w:r>
            <w:r>
              <w:rPr>
                <w:rStyle w:val="6"/>
                <w:rFonts w:ascii="Calibri" w:hAnsi="Calibri" w:cs="Times New Roman"/>
                <w:b/>
                <w:bCs/>
                <w:kern w:val="2"/>
                <w:sz w:val="20"/>
                <w:szCs w:val="18"/>
                <w:lang w:val="en-US" w:eastAsia="zh-CN" w:bidi="ar-SA"/>
              </w:rPr>
              <w:t>投标人（盖章）：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4071" w:type="dxa"/>
            <w:gridSpan w:val="13"/>
            <w:tcBorders>
              <w:top w:val="single" w:color="000000" w:sz="4" w:space="0"/>
              <w:left w:val="single" w:color="000000" w:sz="4" w:space="0"/>
              <w:bottom w:val="single" w:color="000000" w:sz="4" w:space="0"/>
              <w:right w:val="single" w:color="000000" w:sz="4" w:space="0"/>
            </w:tcBorders>
            <w:vAlign w:val="top"/>
          </w:tcPr>
          <w:p>
            <w:pPr>
              <w:tabs>
                <w:tab w:val="left" w:pos="13000"/>
              </w:tabs>
              <w:spacing w:line="260" w:lineRule="exact"/>
              <w:jc w:val="both"/>
              <w:textAlignment w:val="baseline"/>
              <w:rPr>
                <w:rStyle w:val="6"/>
                <w:rFonts w:ascii="Calibri" w:hAnsi="Calibri"/>
                <w:kern w:val="2"/>
                <w:sz w:val="18"/>
                <w:szCs w:val="18"/>
                <w:lang w:val="en-US" w:eastAsia="zh-CN" w:bidi="ar-SA"/>
              </w:rPr>
            </w:pPr>
            <w:r>
              <w:rPr>
                <w:rStyle w:val="6"/>
                <w:rFonts w:ascii="Calibri" w:hAnsi="Calibri"/>
                <w:kern w:val="2"/>
                <w:sz w:val="18"/>
                <w:szCs w:val="18"/>
                <w:lang w:val="en-US" w:eastAsia="zh-CN" w:bidi="ar-SA"/>
              </w:rPr>
              <w:t>1、以上灯具报价为含光源、运输（含搬运）、安装、税金。   2、合同签订后2</w:t>
            </w:r>
            <w:r>
              <w:rPr>
                <w:rStyle w:val="6"/>
                <w:rFonts w:hint="eastAsia" w:ascii="Calibri" w:hAnsi="Calibri"/>
                <w:kern w:val="2"/>
                <w:sz w:val="18"/>
                <w:szCs w:val="18"/>
                <w:lang w:val="en-US" w:eastAsia="zh-CN" w:bidi="ar-SA"/>
              </w:rPr>
              <w:t>2</w:t>
            </w:r>
            <w:r>
              <w:rPr>
                <w:rStyle w:val="6"/>
                <w:rFonts w:ascii="Calibri" w:hAnsi="Calibri"/>
                <w:kern w:val="2"/>
                <w:sz w:val="18"/>
                <w:szCs w:val="18"/>
                <w:lang w:val="en-US" w:eastAsia="zh-CN" w:bidi="ar-SA"/>
              </w:rPr>
              <w:t xml:space="preserve">日历天到货安装。                                                                                              </w:t>
            </w:r>
          </w:p>
        </w:tc>
      </w:tr>
    </w:tbl>
    <w:p>
      <w:pPr>
        <w:spacing w:line="260" w:lineRule="exact"/>
        <w:jc w:val="both"/>
        <w:textAlignment w:val="baseline"/>
        <w:rPr>
          <w:rStyle w:val="6"/>
          <w:kern w:val="2"/>
          <w:sz w:val="24"/>
          <w:szCs w:val="24"/>
          <w:lang w:val="en-US" w:eastAsia="zh-CN" w:bidi="ar-SA"/>
        </w:rPr>
      </w:pPr>
    </w:p>
    <w:p>
      <w:pPr>
        <w:tabs>
          <w:tab w:val="left" w:pos="13000"/>
        </w:tabs>
        <w:spacing w:line="260" w:lineRule="exact"/>
        <w:jc w:val="both"/>
        <w:textAlignment w:val="baseline"/>
        <w:rPr>
          <w:rStyle w:val="6"/>
          <w:kern w:val="2"/>
          <w:sz w:val="21"/>
          <w:szCs w:val="24"/>
          <w:lang w:val="en-US" w:eastAsia="zh-CN" w:bidi="ar-SA"/>
        </w:rPr>
      </w:pPr>
      <w:r>
        <w:rPr>
          <w:rStyle w:val="6"/>
          <w:kern w:val="2"/>
          <w:sz w:val="24"/>
          <w:szCs w:val="24"/>
          <w:lang w:val="en-US" w:eastAsia="zh-CN" w:bidi="ar-SA"/>
        </w:rPr>
        <w:t>报价日期:　　年　　月　　日</w:t>
      </w:r>
      <w:r>
        <w:rPr>
          <w:rStyle w:val="6"/>
          <w:kern w:val="2"/>
          <w:sz w:val="21"/>
          <w:szCs w:val="24"/>
          <w:lang w:val="en-US" w:eastAsia="zh-CN" w:bidi="ar-SA"/>
        </w:rPr>
        <w:tab/>
      </w:r>
      <w:r>
        <w:rPr>
          <w:rStyle w:val="6"/>
          <w:kern w:val="2"/>
          <w:sz w:val="21"/>
          <w:szCs w:val="24"/>
          <w:lang w:val="en-US" w:eastAsia="zh-CN" w:bidi="ar-SA"/>
        </w:rPr>
        <w:tab/>
      </w:r>
      <w:r>
        <w:rPr>
          <w:rStyle w:val="6"/>
          <w:kern w:val="2"/>
          <w:sz w:val="21"/>
          <w:szCs w:val="24"/>
          <w:lang w:val="en-US" w:eastAsia="zh-CN" w:bidi="ar-SA"/>
        </w:rPr>
        <w:tab/>
      </w:r>
      <w:r>
        <w:rPr>
          <w:rStyle w:val="6"/>
          <w:kern w:val="2"/>
          <w:sz w:val="21"/>
          <w:szCs w:val="24"/>
          <w:lang w:val="en-US" w:eastAsia="zh-CN" w:bidi="ar-SA"/>
        </w:rPr>
        <w:tab/>
      </w:r>
      <w:r>
        <w:rPr>
          <w:rStyle w:val="6"/>
          <w:kern w:val="2"/>
          <w:sz w:val="21"/>
          <w:szCs w:val="24"/>
          <w:lang w:val="en-US" w:eastAsia="zh-CN" w:bidi="ar-SA"/>
        </w:rPr>
        <w:tab/>
      </w:r>
      <w:r>
        <w:rPr>
          <w:rStyle w:val="6"/>
          <w:kern w:val="2"/>
          <w:sz w:val="21"/>
          <w:szCs w:val="24"/>
          <w:lang w:val="en-US" w:eastAsia="zh-CN" w:bidi="ar-SA"/>
        </w:rPr>
        <w:tab/>
      </w:r>
      <w:r>
        <w:rPr>
          <w:rStyle w:val="6"/>
          <w:kern w:val="2"/>
          <w:sz w:val="21"/>
          <w:szCs w:val="24"/>
          <w:lang w:val="en-US" w:eastAsia="zh-CN" w:bidi="ar-SA"/>
        </w:rPr>
        <w:tab/>
      </w:r>
    </w:p>
    <w:sectPr>
      <w:headerReference r:id="rId4" w:type="default"/>
      <w:pgSz w:w="16838" w:h="11906"/>
      <w:pgMar w:top="1800" w:right="1440" w:bottom="1800" w:left="1440" w:header="851" w:footer="992" w:gutter="0"/>
      <w:lnNumType w:countBy="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single" w:color="000000" w:sz="6" w:space="1"/>
      </w:pBdr>
      <w:snapToGrid w:val="0"/>
      <w:jc w:val="center"/>
      <w:textAlignment w:val="baseline"/>
      <w:rPr>
        <w:rStyle w:val="6"/>
        <w:rFonts w:eastAsia="仿宋_GB2312"/>
        <w:kern w:val="2"/>
        <w:sz w:val="18"/>
        <w:szCs w:val="18"/>
        <w:lang w:val="en-US" w:eastAsia="zh-CN" w:bidi="ar-SA"/>
      </w:rPr>
    </w:pPr>
    <w:r>
      <w:rPr>
        <w:rStyle w:val="6"/>
        <w:kern w:val="2"/>
        <w:sz w:val="18"/>
        <w:szCs w:val="18"/>
        <w:lang w:val="en-US" w:eastAsia="zh-CN" w:bidi="ar-SA"/>
      </w:rPr>
      <w:t xml:space="preserve">采购及安装工程                                                                                                                            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pBdr>
        <w:bottom w:val="single" w:color="000000" w:sz="6" w:space="1"/>
      </w:pBdr>
      <w:snapToGrid w:val="0"/>
      <w:jc w:val="center"/>
      <w:textAlignment w:val="baseline"/>
      <w:rPr>
        <w:rStyle w:val="6"/>
        <w:rFonts w:eastAsia="仿宋_GB2312"/>
        <w:kern w:val="2"/>
        <w:sz w:val="18"/>
        <w:szCs w:val="18"/>
        <w:lang w:val="en-US" w:eastAsia="zh-CN" w:bidi="ar-SA"/>
      </w:rPr>
    </w:pPr>
    <w:r>
      <w:rPr>
        <w:rStyle w:val="6"/>
        <w:kern w:val="2"/>
        <w:sz w:val="18"/>
        <w:szCs w:val="18"/>
        <w:lang w:val="en-US" w:eastAsia="zh-CN" w:bidi="ar-SA"/>
      </w:rPr>
      <w:t xml:space="preserve">采购及安装工程                                                                                                                            招标文件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2"/>
  <w:displayVerticalDrawingGridEvery w:val="2"/>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56B90"/>
    <w:rsid w:val="166D05F0"/>
    <w:rsid w:val="1BB657F2"/>
    <w:rsid w:val="3B3D7283"/>
    <w:rsid w:val="4BD73D91"/>
    <w:rsid w:val="57D12DB8"/>
    <w:rsid w:val="59B84C20"/>
    <w:rsid w:val="5B19448F"/>
    <w:rsid w:val="69C16F26"/>
    <w:rsid w:val="72CE3CE2"/>
    <w:rsid w:val="7CDF02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customStyle="1" w:styleId="6">
    <w:name w:val="NormalCharacter"/>
    <w:link w:val="1"/>
    <w:semiHidden/>
    <w:qFormat/>
    <w:uiPriority w:val="0"/>
  </w:style>
  <w:style w:type="table" w:customStyle="1" w:styleId="7">
    <w:name w:val="TableNormal"/>
    <w:semiHidden/>
    <w:qFormat/>
    <w:uiPriority w:val="0"/>
  </w:style>
  <w:style w:type="character" w:customStyle="1" w:styleId="8">
    <w:name w:val="UserStyle_0"/>
    <w:link w:val="2"/>
    <w:qFormat/>
    <w:uiPriority w:val="0"/>
    <w:rPr>
      <w:kern w:val="2"/>
      <w:sz w:val="18"/>
      <w:szCs w:val="18"/>
    </w:rPr>
  </w:style>
  <w:style w:type="character" w:customStyle="1" w:styleId="9">
    <w:name w:val="UserStyle_1"/>
    <w:link w:val="1"/>
    <w:qFormat/>
    <w:uiPriority w:val="0"/>
  </w:style>
  <w:style w:type="character" w:customStyle="1" w:styleId="10">
    <w:name w:val="UserStyle_2"/>
    <w:link w:val="1"/>
    <w:qFormat/>
    <w:uiPriority w:val="0"/>
    <w:rPr>
      <w:rFonts w:ascii="Times New Roman" w:hAnsi="Times New Roman"/>
    </w:rPr>
  </w:style>
  <w:style w:type="paragraph" w:customStyle="1" w:styleId="11">
    <w:name w:val="UserStyle_3"/>
    <w:basedOn w:val="12"/>
    <w:qFormat/>
    <w:uiPriority w:val="0"/>
    <w:pPr>
      <w:spacing w:line="240" w:lineRule="atLeast"/>
      <w:jc w:val="both"/>
      <w:textAlignment w:val="baseline"/>
    </w:pPr>
    <w:rPr>
      <w:rFonts w:ascii="宋体" w:hAnsi="Courier New"/>
      <w:kern w:val="2"/>
      <w:sz w:val="28"/>
      <w:szCs w:val="21"/>
      <w:lang w:val="en-US" w:eastAsia="zh-CN" w:bidi="ar-SA"/>
    </w:rPr>
  </w:style>
  <w:style w:type="paragraph" w:customStyle="1" w:styleId="12">
    <w:name w:val="PlainText"/>
    <w:basedOn w:val="1"/>
    <w:qFormat/>
    <w:uiPriority w:val="0"/>
    <w:pPr>
      <w:jc w:val="both"/>
      <w:textAlignment w:val="baseline"/>
    </w:pPr>
    <w:rPr>
      <w:rFonts w:ascii="宋体" w:hAnsi="Courier New"/>
      <w:kern w:val="2"/>
      <w:sz w:val="21"/>
      <w:szCs w:val="21"/>
      <w:lang w:val="en-US" w:eastAsia="zh-CN" w:bidi="ar-SA"/>
    </w:rPr>
  </w:style>
  <w:style w:type="table" w:customStyle="1" w:styleId="13">
    <w:name w:val="TableGrid"/>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Office_11.1.0.9662_F1E327BC-269C-435d-A152-05C5408002CA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2020-05-24T14:24:00Z</dcterms:created>
  <dc:creator>Administrator</dc:creator>
  <cp:lastModifiedBy>Administrator</cp:lastModifiedBy>
  <dcterms:modified xsi:type="dcterms:W3CDTF">2020-05-25T10:02:27Z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