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附件一</w:t>
      </w:r>
    </w:p>
    <w:p>
      <w:pPr>
        <w:spacing w:line="500" w:lineRule="exact"/>
        <w:ind w:firstLine="723" w:firstLineChars="200"/>
        <w:jc w:val="left"/>
        <w:rPr>
          <w:rFonts w:hint="eastAsia" w:ascii="宋体" w:hAnsi="宋体" w:cs="宋体"/>
          <w:b/>
          <w:bCs/>
          <w:sz w:val="36"/>
          <w:szCs w:val="36"/>
          <w:lang w:val="en-US" w:eastAsia="zh-CN"/>
        </w:rPr>
      </w:pPr>
    </w:p>
    <w:p>
      <w:pPr>
        <w:ind w:firstLine="883" w:firstLineChars="200"/>
        <w:jc w:val="center"/>
        <w:rPr>
          <w:rFonts w:hint="eastAsia" w:ascii="方正仿宋_GB2312" w:hAnsi="方正仿宋_GB2312" w:eastAsia="方正仿宋_GB2312" w:cs="方正仿宋_GB2312"/>
          <w:b/>
          <w:bCs/>
          <w:sz w:val="44"/>
          <w:szCs w:val="44"/>
          <w:lang w:val="en-US" w:eastAsia="zh-CN"/>
        </w:rPr>
      </w:pPr>
      <w:r>
        <w:rPr>
          <w:rFonts w:hint="eastAsia" w:ascii="方正仿宋_GB2312" w:hAnsi="方正仿宋_GB2312" w:eastAsia="方正仿宋_GB2312" w:cs="方正仿宋_GB2312"/>
          <w:b/>
          <w:bCs/>
          <w:sz w:val="44"/>
          <w:szCs w:val="44"/>
          <w:lang w:val="en-US" w:eastAsia="zh-CN"/>
        </w:rPr>
        <w:t>比选申请书</w:t>
      </w:r>
    </w:p>
    <w:p>
      <w:pPr>
        <w:spacing w:line="500" w:lineRule="exact"/>
        <w:ind w:firstLine="643" w:firstLineChars="200"/>
        <w:jc w:val="center"/>
        <w:rPr>
          <w:rFonts w:hint="default" w:ascii="宋体" w:hAnsi="宋体" w:cs="宋体"/>
          <w:b/>
          <w:bCs/>
          <w:sz w:val="32"/>
          <w:szCs w:val="32"/>
          <w:u w:val="singl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方正仿宋_GB2312" w:hAnsi="方正仿宋_GB2312" w:eastAsia="方正仿宋_GB2312" w:cs="方正仿宋_GB2312"/>
          <w:color w:val="333333"/>
          <w:kern w:val="0"/>
          <w:sz w:val="28"/>
          <w:szCs w:val="28"/>
          <w:u w:val="single"/>
          <w:lang w:val="en-US" w:eastAsia="zh-CN" w:bidi="ar-SA"/>
        </w:rPr>
      </w:pPr>
      <w:r>
        <w:rPr>
          <w:rFonts w:hint="default" w:ascii="方正仿宋_GB2312" w:hAnsi="方正仿宋_GB2312" w:eastAsia="方正仿宋_GB2312" w:cs="方正仿宋_GB2312"/>
          <w:color w:val="333333"/>
          <w:kern w:val="0"/>
          <w:sz w:val="28"/>
          <w:szCs w:val="28"/>
          <w:u w:val="single"/>
          <w:lang w:val="en-US" w:eastAsia="zh-CN" w:bidi="ar-SA"/>
        </w:rPr>
        <w:t>致：三明城发物业有限公司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default"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经研究并充分理解</w:t>
      </w:r>
      <w:r>
        <w:rPr>
          <w:rFonts w:hint="eastAsia" w:ascii="方正仿宋_GB2312" w:hAnsi="方正仿宋_GB2312" w:eastAsia="方正仿宋_GB2312" w:cs="方正仿宋_GB2312"/>
          <w:color w:val="333333"/>
          <w:kern w:val="0"/>
          <w:sz w:val="28"/>
          <w:szCs w:val="28"/>
          <w:u w:val="single"/>
          <w:lang w:val="en-US" w:eastAsia="zh-CN" w:bidi="ar-SA"/>
        </w:rPr>
        <w:t>三明城发物业有限公司</w:t>
      </w:r>
      <w:r>
        <w:rPr>
          <w:rFonts w:hint="default" w:ascii="方正仿宋_GB2312" w:hAnsi="方正仿宋_GB2312" w:eastAsia="方正仿宋_GB2312" w:cs="方正仿宋_GB2312"/>
          <w:color w:val="333333"/>
          <w:kern w:val="0"/>
          <w:sz w:val="28"/>
          <w:szCs w:val="28"/>
          <w:u w:val="single"/>
          <w:lang w:val="en-US" w:eastAsia="zh-CN" w:bidi="ar-SA"/>
        </w:rPr>
        <w:t>会议中心空调系统维保</w:t>
      </w:r>
      <w:r>
        <w:rPr>
          <w:rFonts w:hint="eastAsia" w:ascii="方正仿宋_GB2312" w:hAnsi="方正仿宋_GB2312" w:eastAsia="方正仿宋_GB2312" w:cs="方正仿宋_GB2312"/>
          <w:color w:val="333333"/>
          <w:kern w:val="0"/>
          <w:sz w:val="28"/>
          <w:szCs w:val="28"/>
          <w:u w:val="single"/>
          <w:lang w:val="en-US" w:eastAsia="zh-CN" w:bidi="ar-SA"/>
        </w:rPr>
        <w:t>单位</w:t>
      </w:r>
      <w:r>
        <w:rPr>
          <w:rFonts w:hint="eastAsia" w:ascii="方正仿宋_GB2312" w:hAnsi="方正仿宋_GB2312" w:eastAsia="方正仿宋_GB2312" w:cs="方正仿宋_GB2312"/>
          <w:color w:val="333333"/>
          <w:kern w:val="0"/>
          <w:sz w:val="28"/>
          <w:szCs w:val="28"/>
          <w:u w:val="none"/>
          <w:lang w:val="en-US" w:eastAsia="zh-CN" w:bidi="ar-SA"/>
        </w:rPr>
        <w:t>比选书</w:t>
      </w:r>
      <w:r>
        <w:rPr>
          <w:rFonts w:hint="eastAsia" w:ascii="方正仿宋_GB2312" w:hAnsi="方正仿宋_GB2312" w:eastAsia="方正仿宋_GB2312" w:cs="方正仿宋_GB2312"/>
          <w:color w:val="333333"/>
          <w:kern w:val="0"/>
          <w:sz w:val="28"/>
          <w:szCs w:val="28"/>
          <w:lang w:val="en-US" w:eastAsia="zh-CN" w:bidi="ar-SA"/>
        </w:rPr>
        <w:t>的各项条款及要求后，我公司对你单位的</w:t>
      </w:r>
      <w:r>
        <w:rPr>
          <w:rFonts w:hint="eastAsia" w:ascii="方正仿宋_GB2312" w:hAnsi="方正仿宋_GB2312" w:eastAsia="方正仿宋_GB2312" w:cs="方正仿宋_GB2312"/>
          <w:color w:val="333333"/>
          <w:kern w:val="0"/>
          <w:sz w:val="28"/>
          <w:szCs w:val="28"/>
          <w:u w:val="single"/>
          <w:lang w:val="en-US" w:eastAsia="zh-CN" w:bidi="ar-SA"/>
        </w:rPr>
        <w:t>三明城发物业有限公司</w:t>
      </w:r>
      <w:r>
        <w:rPr>
          <w:rFonts w:hint="default" w:ascii="方正仿宋_GB2312" w:hAnsi="方正仿宋_GB2312" w:eastAsia="方正仿宋_GB2312" w:cs="方正仿宋_GB2312"/>
          <w:color w:val="333333"/>
          <w:kern w:val="0"/>
          <w:sz w:val="28"/>
          <w:szCs w:val="28"/>
          <w:u w:val="single"/>
          <w:lang w:val="en-US" w:eastAsia="zh-CN" w:bidi="ar-SA"/>
        </w:rPr>
        <w:t>会议中心空调系统维保</w:t>
      </w:r>
      <w:r>
        <w:rPr>
          <w:rFonts w:hint="eastAsia" w:ascii="方正仿宋_GB2312" w:hAnsi="方正仿宋_GB2312" w:eastAsia="方正仿宋_GB2312" w:cs="方正仿宋_GB2312"/>
          <w:color w:val="333333"/>
          <w:kern w:val="0"/>
          <w:sz w:val="28"/>
          <w:szCs w:val="28"/>
          <w:u w:val="single"/>
          <w:lang w:val="en-US" w:eastAsia="zh-CN" w:bidi="ar-SA"/>
        </w:rPr>
        <w:t>单位</w:t>
      </w:r>
      <w:r>
        <w:rPr>
          <w:rFonts w:hint="eastAsia" w:ascii="方正仿宋_GB2312" w:hAnsi="方正仿宋_GB2312" w:eastAsia="方正仿宋_GB2312" w:cs="方正仿宋_GB2312"/>
          <w:color w:val="333333"/>
          <w:kern w:val="0"/>
          <w:sz w:val="28"/>
          <w:szCs w:val="28"/>
          <w:lang w:val="en-US" w:eastAsia="zh-CN" w:bidi="ar-SA"/>
        </w:rPr>
        <w:t>比选提出申请。我方</w:t>
      </w:r>
      <w:r>
        <w:rPr>
          <w:rFonts w:hint="default" w:ascii="方正仿宋_GB2312" w:hAnsi="方正仿宋_GB2312" w:eastAsia="方正仿宋_GB2312" w:cs="方正仿宋_GB2312"/>
          <w:color w:val="333333"/>
          <w:kern w:val="0"/>
          <w:sz w:val="28"/>
          <w:szCs w:val="28"/>
          <w:lang w:val="en-US" w:eastAsia="zh-CN" w:bidi="ar-SA"/>
        </w:rPr>
        <w:t>在完全理解并严格遵守比选公告的各项规定和要求的前提下，自愿参加本次比选活动。如我单位中选，我单位承诺按比选文件要求签订合同，并将严格按照有关法律法规等相关政策开展工作。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default" w:ascii="方正仿宋_GB2312" w:hAnsi="方正仿宋_GB2312" w:eastAsia="方正仿宋_GB2312" w:cs="方正仿宋_GB2312"/>
          <w:color w:val="333333"/>
          <w:kern w:val="0"/>
          <w:sz w:val="28"/>
          <w:szCs w:val="28"/>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default" w:ascii="方正仿宋_GB2312" w:hAnsi="方正仿宋_GB2312" w:eastAsia="方正仿宋_GB2312" w:cs="方正仿宋_GB2312"/>
          <w:color w:val="333333"/>
          <w:kern w:val="0"/>
          <w:sz w:val="28"/>
          <w:szCs w:val="28"/>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center"/>
        <w:rPr>
          <w:rFonts w:hint="default" w:ascii="方正仿宋_GB2312" w:hAnsi="方正仿宋_GB2312" w:eastAsia="方正仿宋_GB2312" w:cs="方正仿宋_GB2312"/>
          <w:color w:val="333333"/>
          <w:kern w:val="0"/>
          <w:sz w:val="28"/>
          <w:szCs w:val="28"/>
          <w:lang w:val="en-US" w:eastAsia="zh-CN" w:bidi="ar-SA"/>
        </w:rPr>
      </w:pPr>
      <w:r>
        <w:rPr>
          <w:rFonts w:hint="default" w:ascii="方正仿宋_GB2312" w:hAnsi="方正仿宋_GB2312" w:eastAsia="方正仿宋_GB2312" w:cs="方正仿宋_GB2312"/>
          <w:color w:val="333333"/>
          <w:kern w:val="0"/>
          <w:sz w:val="28"/>
          <w:szCs w:val="28"/>
          <w:lang w:val="en-US" w:eastAsia="zh-CN" w:bidi="ar-SA"/>
        </w:rPr>
        <w:t>联系人：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center"/>
        <w:rPr>
          <w:rFonts w:hint="default" w:ascii="方正仿宋_GB2312" w:hAnsi="方正仿宋_GB2312" w:eastAsia="方正仿宋_GB2312" w:cs="方正仿宋_GB2312"/>
          <w:color w:val="333333"/>
          <w:kern w:val="0"/>
          <w:sz w:val="28"/>
          <w:szCs w:val="28"/>
          <w:lang w:val="en-US" w:eastAsia="zh-CN" w:bidi="ar-SA"/>
        </w:rPr>
      </w:pPr>
      <w:r>
        <w:rPr>
          <w:rFonts w:hint="default" w:ascii="方正仿宋_GB2312" w:hAnsi="方正仿宋_GB2312" w:eastAsia="方正仿宋_GB2312" w:cs="方正仿宋_GB2312"/>
          <w:color w:val="333333"/>
          <w:kern w:val="0"/>
          <w:sz w:val="28"/>
          <w:szCs w:val="28"/>
          <w:lang w:val="en-US" w:eastAsia="zh-CN" w:bidi="ar-SA"/>
        </w:rPr>
        <w:t>联系电话：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center"/>
        <w:rPr>
          <w:rFonts w:hint="default" w:ascii="方正仿宋_GB2312" w:hAnsi="方正仿宋_GB2312" w:eastAsia="方正仿宋_GB2312" w:cs="方正仿宋_GB2312"/>
          <w:color w:val="333333"/>
          <w:kern w:val="0"/>
          <w:sz w:val="28"/>
          <w:szCs w:val="28"/>
          <w:lang w:val="en-US" w:eastAsia="zh-CN" w:bidi="ar-SA"/>
        </w:rPr>
      </w:pPr>
      <w:r>
        <w:rPr>
          <w:rFonts w:hint="default" w:ascii="方正仿宋_GB2312" w:hAnsi="方正仿宋_GB2312" w:eastAsia="方正仿宋_GB2312" w:cs="方正仿宋_GB2312"/>
          <w:color w:val="333333"/>
          <w:kern w:val="0"/>
          <w:sz w:val="28"/>
          <w:szCs w:val="28"/>
          <w:lang w:val="en-US" w:eastAsia="zh-CN" w:bidi="ar-SA"/>
        </w:rPr>
        <w:t>比选</w:t>
      </w:r>
      <w:r>
        <w:rPr>
          <w:rFonts w:hint="eastAsia" w:ascii="方正仿宋_GB2312" w:hAnsi="方正仿宋_GB2312" w:eastAsia="方正仿宋_GB2312" w:cs="方正仿宋_GB2312"/>
          <w:color w:val="333333"/>
          <w:kern w:val="0"/>
          <w:sz w:val="28"/>
          <w:szCs w:val="28"/>
          <w:lang w:val="en-US" w:eastAsia="zh-CN" w:bidi="ar-SA"/>
        </w:rPr>
        <w:t>单位</w:t>
      </w:r>
      <w:r>
        <w:rPr>
          <w:rFonts w:hint="default" w:ascii="方正仿宋_GB2312" w:hAnsi="方正仿宋_GB2312" w:eastAsia="方正仿宋_GB2312" w:cs="方正仿宋_GB2312"/>
          <w:color w:val="333333"/>
          <w:kern w:val="0"/>
          <w:sz w:val="28"/>
          <w:szCs w:val="28"/>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center"/>
        <w:rPr>
          <w:rFonts w:hint="default" w:ascii="方正仿宋_GB2312" w:hAnsi="方正仿宋_GB2312" w:eastAsia="方正仿宋_GB2312" w:cs="方正仿宋_GB2312"/>
          <w:color w:val="333333"/>
          <w:kern w:val="0"/>
          <w:sz w:val="28"/>
          <w:szCs w:val="28"/>
          <w:lang w:val="en-US" w:eastAsia="zh-CN" w:bidi="ar-SA"/>
        </w:rPr>
      </w:pPr>
      <w:r>
        <w:rPr>
          <w:rFonts w:hint="default" w:ascii="方正仿宋_GB2312" w:hAnsi="方正仿宋_GB2312" w:eastAsia="方正仿宋_GB2312" w:cs="方正仿宋_GB2312"/>
          <w:color w:val="333333"/>
          <w:kern w:val="0"/>
          <w:sz w:val="28"/>
          <w:szCs w:val="28"/>
          <w:lang w:val="en-US" w:eastAsia="zh-CN" w:bidi="ar-SA"/>
        </w:rPr>
        <w:t>（加盖公章）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center"/>
        <w:rPr>
          <w:rFonts w:hint="default" w:ascii="方正仿宋_GB2312" w:hAnsi="方正仿宋_GB2312" w:eastAsia="方正仿宋_GB2312" w:cs="方正仿宋_GB2312"/>
          <w:color w:val="333333"/>
          <w:kern w:val="0"/>
          <w:sz w:val="28"/>
          <w:szCs w:val="28"/>
          <w:lang w:val="en-US" w:eastAsia="zh-CN" w:bidi="ar-SA"/>
        </w:rPr>
      </w:pPr>
      <w:r>
        <w:rPr>
          <w:rFonts w:hint="default" w:ascii="方正仿宋_GB2312" w:hAnsi="方正仿宋_GB2312" w:eastAsia="方正仿宋_GB2312" w:cs="方正仿宋_GB2312"/>
          <w:color w:val="333333"/>
          <w:kern w:val="0"/>
          <w:sz w:val="28"/>
          <w:szCs w:val="28"/>
          <w:lang w:val="en-US" w:eastAsia="zh-CN" w:bidi="ar-SA"/>
        </w:rPr>
        <w:t>法定代表人：</w:t>
      </w:r>
    </w:p>
    <w:p>
      <w:pPr>
        <w:spacing w:line="500" w:lineRule="exact"/>
        <w:ind w:firstLine="560" w:firstLineChars="200"/>
        <w:jc w:val="left"/>
        <w:rPr>
          <w:rFonts w:hint="eastAsia" w:ascii="宋体" w:hAnsi="宋体" w:cs="宋体"/>
          <w:sz w:val="28"/>
        </w:rPr>
      </w:pPr>
    </w:p>
    <w:p>
      <w:pPr>
        <w:spacing w:line="500" w:lineRule="exact"/>
        <w:ind w:firstLine="560" w:firstLineChars="200"/>
        <w:jc w:val="left"/>
        <w:rPr>
          <w:rFonts w:hint="eastAsia" w:ascii="宋体" w:hAnsi="宋体" w:cs="宋体"/>
          <w:sz w:val="28"/>
        </w:rPr>
      </w:pPr>
    </w:p>
    <w:p>
      <w:pPr>
        <w:spacing w:line="500" w:lineRule="exact"/>
        <w:ind w:firstLine="560" w:firstLineChars="200"/>
        <w:jc w:val="left"/>
        <w:rPr>
          <w:rFonts w:hint="eastAsia" w:ascii="宋体" w:hAnsi="宋体" w:cs="宋体"/>
          <w:sz w:val="28"/>
        </w:rPr>
      </w:pPr>
    </w:p>
    <w:p>
      <w:pPr>
        <w:spacing w:line="500" w:lineRule="exact"/>
        <w:ind w:firstLine="560" w:firstLineChars="200"/>
        <w:jc w:val="left"/>
        <w:rPr>
          <w:rFonts w:hint="eastAsia" w:ascii="宋体" w:hAnsi="宋体" w:cs="宋体"/>
          <w:sz w:val="28"/>
        </w:rPr>
      </w:pPr>
    </w:p>
    <w:p>
      <w:pPr>
        <w:spacing w:line="500" w:lineRule="exact"/>
        <w:ind w:firstLine="723" w:firstLineChars="200"/>
        <w:jc w:val="left"/>
        <w:rPr>
          <w:rFonts w:hint="eastAsia" w:ascii="宋体" w:hAnsi="宋体" w:cs="宋体"/>
          <w:b/>
          <w:bCs/>
          <w:sz w:val="36"/>
          <w:szCs w:val="36"/>
          <w:lang w:val="en-US" w:eastAsia="zh-CN"/>
        </w:rPr>
      </w:pPr>
    </w:p>
    <w:p>
      <w:pPr>
        <w:spacing w:line="500" w:lineRule="exact"/>
        <w:ind w:firstLine="723" w:firstLineChars="200"/>
        <w:jc w:val="left"/>
        <w:rPr>
          <w:rFonts w:hint="eastAsia" w:ascii="宋体" w:hAnsi="宋体" w:cs="宋体"/>
          <w:b/>
          <w:bCs/>
          <w:sz w:val="36"/>
          <w:szCs w:val="36"/>
          <w:lang w:val="en-US" w:eastAsia="zh-CN"/>
        </w:rPr>
      </w:pPr>
    </w:p>
    <w:p>
      <w:pPr>
        <w:spacing w:line="500" w:lineRule="exact"/>
        <w:ind w:firstLine="723" w:firstLineChars="200"/>
        <w:jc w:val="left"/>
        <w:rPr>
          <w:rFonts w:hint="eastAsia" w:ascii="宋体" w:hAnsi="宋体" w:cs="宋体"/>
          <w:b/>
          <w:bCs/>
          <w:sz w:val="36"/>
          <w:szCs w:val="36"/>
          <w:lang w:val="en-US" w:eastAsia="zh-CN"/>
        </w:rPr>
      </w:pPr>
    </w:p>
    <w:p>
      <w:pPr>
        <w:ind w:firstLine="602" w:firstLineChars="200"/>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附件二</w:t>
      </w:r>
    </w:p>
    <w:p>
      <w:pPr>
        <w:spacing w:line="500" w:lineRule="exact"/>
        <w:ind w:firstLine="643" w:firstLineChars="200"/>
        <w:jc w:val="center"/>
        <w:rPr>
          <w:rFonts w:hint="default" w:ascii="宋体" w:hAnsi="宋体" w:cs="宋体"/>
          <w:b/>
          <w:bCs/>
          <w:sz w:val="32"/>
          <w:szCs w:val="32"/>
          <w:lang w:val="en-US" w:eastAsia="zh-CN"/>
        </w:rPr>
      </w:pPr>
    </w:p>
    <w:p>
      <w:pPr>
        <w:ind w:firstLine="883" w:firstLineChars="200"/>
        <w:jc w:val="center"/>
        <w:rPr>
          <w:rFonts w:hint="default" w:ascii="方正仿宋_GB2312" w:hAnsi="方正仿宋_GB2312" w:eastAsia="方正仿宋_GB2312" w:cs="方正仿宋_GB2312"/>
          <w:b/>
          <w:bCs/>
          <w:sz w:val="44"/>
          <w:szCs w:val="44"/>
          <w:lang w:val="en-US" w:eastAsia="zh-CN"/>
        </w:rPr>
      </w:pPr>
      <w:r>
        <w:rPr>
          <w:rFonts w:hint="default" w:ascii="方正仿宋_GB2312" w:hAnsi="方正仿宋_GB2312" w:eastAsia="方正仿宋_GB2312" w:cs="方正仿宋_GB2312"/>
          <w:b/>
          <w:bCs/>
          <w:sz w:val="44"/>
          <w:szCs w:val="44"/>
          <w:lang w:val="en-US" w:eastAsia="zh-CN"/>
        </w:rPr>
        <w:t>维保服务承诺</w:t>
      </w:r>
      <w:r>
        <w:rPr>
          <w:rFonts w:hint="eastAsia" w:ascii="方正仿宋_GB2312" w:hAnsi="方正仿宋_GB2312" w:eastAsia="方正仿宋_GB2312" w:cs="方正仿宋_GB2312"/>
          <w:b/>
          <w:bCs/>
          <w:sz w:val="44"/>
          <w:szCs w:val="44"/>
          <w:lang w:val="en-US" w:eastAsia="zh-CN"/>
        </w:rPr>
        <w:t>书</w:t>
      </w:r>
    </w:p>
    <w:p>
      <w:pPr>
        <w:spacing w:line="500" w:lineRule="exact"/>
        <w:ind w:firstLine="720" w:firstLineChars="200"/>
        <w:jc w:val="center"/>
        <w:rPr>
          <w:rFonts w:hint="default" w:ascii="仿宋_GB2312" w:hAnsi="Times New Roman" w:eastAsia="仿宋_GB2312" w:cs="Times New Roman"/>
          <w:color w:val="333333"/>
          <w:kern w:val="0"/>
          <w:sz w:val="36"/>
          <w:szCs w:val="36"/>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default" w:ascii="方正仿宋_GB2312" w:hAnsi="方正仿宋_GB2312" w:eastAsia="方正仿宋_GB2312" w:cs="方正仿宋_GB2312"/>
          <w:color w:val="333333"/>
          <w:kern w:val="0"/>
          <w:sz w:val="28"/>
          <w:szCs w:val="28"/>
          <w:u w:val="single"/>
          <w:lang w:val="en-US" w:eastAsia="zh-CN" w:bidi="ar-SA"/>
        </w:rPr>
      </w:pPr>
      <w:r>
        <w:rPr>
          <w:rFonts w:hint="default" w:ascii="方正仿宋_GB2312" w:hAnsi="方正仿宋_GB2312" w:eastAsia="方正仿宋_GB2312" w:cs="方正仿宋_GB2312"/>
          <w:color w:val="333333"/>
          <w:kern w:val="0"/>
          <w:sz w:val="28"/>
          <w:szCs w:val="28"/>
          <w:u w:val="single"/>
          <w:lang w:val="en-US" w:eastAsia="zh-CN" w:bidi="ar-SA"/>
        </w:rPr>
        <w:t>致：三明城发物业有限公司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default" w:ascii="方正仿宋_GB2312" w:hAnsi="方正仿宋_GB2312" w:eastAsia="方正仿宋_GB2312" w:cs="方正仿宋_GB2312"/>
          <w:color w:val="333333"/>
          <w:kern w:val="0"/>
          <w:sz w:val="28"/>
          <w:szCs w:val="28"/>
          <w:lang w:val="en-US" w:eastAsia="zh-CN" w:bidi="ar-SA"/>
        </w:rPr>
      </w:pPr>
      <w:r>
        <w:rPr>
          <w:rFonts w:hint="default" w:ascii="方正仿宋_GB2312" w:hAnsi="方正仿宋_GB2312" w:eastAsia="方正仿宋_GB2312" w:cs="方正仿宋_GB2312"/>
          <w:color w:val="333333"/>
          <w:kern w:val="0"/>
          <w:sz w:val="28"/>
          <w:szCs w:val="28"/>
          <w:lang w:val="en-US" w:eastAsia="zh-CN" w:bidi="ar-SA"/>
        </w:rPr>
        <w:t>我</w:t>
      </w:r>
      <w:r>
        <w:rPr>
          <w:rFonts w:hint="eastAsia" w:ascii="方正仿宋_GB2312" w:hAnsi="方正仿宋_GB2312" w:eastAsia="方正仿宋_GB2312" w:cs="方正仿宋_GB2312"/>
          <w:color w:val="333333"/>
          <w:kern w:val="0"/>
          <w:sz w:val="28"/>
          <w:szCs w:val="28"/>
          <w:lang w:val="en-US" w:eastAsia="zh-CN" w:bidi="ar-SA"/>
        </w:rPr>
        <w:t>方已充分理解</w:t>
      </w:r>
      <w:r>
        <w:rPr>
          <w:rFonts w:hint="eastAsia" w:ascii="方正仿宋_GB2312" w:hAnsi="方正仿宋_GB2312" w:eastAsia="方正仿宋_GB2312" w:cs="方正仿宋_GB2312"/>
          <w:color w:val="333333"/>
          <w:kern w:val="0"/>
          <w:sz w:val="28"/>
          <w:szCs w:val="28"/>
          <w:u w:val="single"/>
          <w:lang w:val="en-US" w:eastAsia="zh-CN" w:bidi="ar-SA"/>
        </w:rPr>
        <w:t>三明城发物业有限公司</w:t>
      </w:r>
      <w:r>
        <w:rPr>
          <w:rFonts w:hint="default" w:ascii="方正仿宋_GB2312" w:hAnsi="方正仿宋_GB2312" w:eastAsia="方正仿宋_GB2312" w:cs="方正仿宋_GB2312"/>
          <w:color w:val="333333"/>
          <w:kern w:val="0"/>
          <w:sz w:val="28"/>
          <w:szCs w:val="28"/>
          <w:u w:val="single"/>
          <w:lang w:val="en-US" w:eastAsia="zh-CN" w:bidi="ar-SA"/>
        </w:rPr>
        <w:t>会议中心空调系统维保</w:t>
      </w:r>
      <w:r>
        <w:rPr>
          <w:rFonts w:hint="eastAsia" w:ascii="方正仿宋_GB2312" w:hAnsi="方正仿宋_GB2312" w:eastAsia="方正仿宋_GB2312" w:cs="方正仿宋_GB2312"/>
          <w:color w:val="333333"/>
          <w:kern w:val="0"/>
          <w:sz w:val="28"/>
          <w:szCs w:val="28"/>
          <w:u w:val="single"/>
          <w:lang w:val="en-US" w:eastAsia="zh-CN" w:bidi="ar-SA"/>
        </w:rPr>
        <w:t>单位比选公告</w:t>
      </w:r>
      <w:r>
        <w:rPr>
          <w:rFonts w:hint="default" w:ascii="方正仿宋_GB2312" w:hAnsi="方正仿宋_GB2312" w:eastAsia="方正仿宋_GB2312" w:cs="方正仿宋_GB2312"/>
          <w:color w:val="333333"/>
          <w:kern w:val="0"/>
          <w:sz w:val="28"/>
          <w:szCs w:val="28"/>
          <w:lang w:val="en-US" w:eastAsia="zh-CN" w:bidi="ar-SA"/>
        </w:rPr>
        <w:t>，如获中标，我</w:t>
      </w:r>
      <w:r>
        <w:rPr>
          <w:rFonts w:hint="eastAsia" w:ascii="方正仿宋_GB2312" w:hAnsi="方正仿宋_GB2312" w:eastAsia="方正仿宋_GB2312" w:cs="方正仿宋_GB2312"/>
          <w:color w:val="333333"/>
          <w:kern w:val="0"/>
          <w:sz w:val="28"/>
          <w:szCs w:val="28"/>
          <w:lang w:val="en-US" w:eastAsia="zh-CN" w:bidi="ar-SA"/>
        </w:rPr>
        <w:t>司保证按照</w:t>
      </w:r>
      <w:r>
        <w:rPr>
          <w:rFonts w:hint="default" w:ascii="方正仿宋_GB2312" w:hAnsi="方正仿宋_GB2312" w:eastAsia="方正仿宋_GB2312" w:cs="方正仿宋_GB2312"/>
          <w:color w:val="333333"/>
          <w:kern w:val="0"/>
          <w:sz w:val="28"/>
          <w:szCs w:val="28"/>
          <w:lang w:val="en-US" w:eastAsia="zh-CN" w:bidi="ar-SA"/>
        </w:rPr>
        <w:t>贵</w:t>
      </w:r>
      <w:r>
        <w:rPr>
          <w:rFonts w:hint="eastAsia" w:ascii="方正仿宋_GB2312" w:hAnsi="方正仿宋_GB2312" w:eastAsia="方正仿宋_GB2312" w:cs="方正仿宋_GB2312"/>
          <w:color w:val="333333"/>
          <w:kern w:val="0"/>
          <w:sz w:val="28"/>
          <w:szCs w:val="28"/>
          <w:lang w:val="en-US" w:eastAsia="zh-CN" w:bidi="ar-SA"/>
        </w:rPr>
        <w:t>公司维保</w:t>
      </w:r>
      <w:r>
        <w:rPr>
          <w:rFonts w:hint="default" w:ascii="方正仿宋_GB2312" w:hAnsi="方正仿宋_GB2312" w:eastAsia="方正仿宋_GB2312" w:cs="方正仿宋_GB2312"/>
          <w:color w:val="333333"/>
          <w:kern w:val="0"/>
          <w:sz w:val="28"/>
          <w:szCs w:val="28"/>
          <w:lang w:val="en-US" w:eastAsia="zh-CN" w:bidi="ar-SA"/>
        </w:rPr>
        <w:t>要求提供优质的空调维保服务。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560" w:firstLineChars="200"/>
        <w:jc w:val="both"/>
        <w:rPr>
          <w:rFonts w:hint="default" w:ascii="方正仿宋_GB2312" w:hAnsi="方正仿宋_GB2312" w:eastAsia="方正仿宋_GB2312" w:cs="方正仿宋_GB2312"/>
          <w:color w:val="333333"/>
          <w:kern w:val="0"/>
          <w:sz w:val="28"/>
          <w:szCs w:val="28"/>
          <w:u w:val="none"/>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1、比选单位</w:t>
      </w:r>
      <w:r>
        <w:rPr>
          <w:rFonts w:hint="default" w:ascii="方正仿宋_GB2312" w:hAnsi="方正仿宋_GB2312" w:eastAsia="方正仿宋_GB2312" w:cs="方正仿宋_GB2312"/>
          <w:color w:val="333333"/>
          <w:kern w:val="0"/>
          <w:sz w:val="28"/>
          <w:szCs w:val="28"/>
          <w:lang w:val="en-US" w:eastAsia="zh-CN" w:bidi="ar-SA"/>
        </w:rPr>
        <w:t>承诺维修电话24小时</w:t>
      </w:r>
      <w:r>
        <w:rPr>
          <w:rFonts w:hint="eastAsia" w:ascii="方正仿宋_GB2312" w:hAnsi="方正仿宋_GB2312" w:eastAsia="方正仿宋_GB2312" w:cs="方正仿宋_GB2312"/>
          <w:color w:val="333333"/>
          <w:kern w:val="0"/>
          <w:sz w:val="28"/>
          <w:szCs w:val="28"/>
          <w:lang w:val="en-US" w:eastAsia="zh-CN" w:bidi="ar-SA"/>
        </w:rPr>
        <w:t xml:space="preserve">保持畅通，维保联系人： </w:t>
      </w:r>
      <w:r>
        <w:rPr>
          <w:rFonts w:hint="eastAsia" w:ascii="方正仿宋_GB2312" w:hAnsi="方正仿宋_GB2312" w:eastAsia="方正仿宋_GB2312" w:cs="方正仿宋_GB2312"/>
          <w:color w:val="333333"/>
          <w:kern w:val="0"/>
          <w:sz w:val="28"/>
          <w:szCs w:val="28"/>
          <w:u w:val="single"/>
          <w:lang w:val="en-US" w:eastAsia="zh-CN" w:bidi="ar-SA"/>
        </w:rPr>
        <w:t xml:space="preserve">  </w:t>
      </w:r>
      <w:r>
        <w:rPr>
          <w:rFonts w:hint="eastAsia" w:ascii="方正仿宋_GB2312" w:hAnsi="方正仿宋_GB2312" w:eastAsia="方正仿宋_GB2312" w:cs="方正仿宋_GB2312"/>
          <w:color w:val="333333"/>
          <w:kern w:val="0"/>
          <w:sz w:val="28"/>
          <w:szCs w:val="28"/>
          <w:u w:val="none"/>
          <w:lang w:val="en-US" w:eastAsia="zh-CN" w:bidi="ar-SA"/>
        </w:rPr>
        <w:t xml:space="preserve">                         </w:t>
      </w:r>
      <w:r>
        <w:rPr>
          <w:rFonts w:hint="eastAsia" w:ascii="方正仿宋_GB2312" w:hAnsi="方正仿宋_GB2312" w:eastAsia="方正仿宋_GB2312" w:cs="方正仿宋_GB2312"/>
          <w:color w:val="333333"/>
          <w:kern w:val="0"/>
          <w:sz w:val="28"/>
          <w:szCs w:val="28"/>
          <w:u w:val="single"/>
          <w:lang w:val="en-US" w:eastAsia="zh-CN" w:bidi="ar-SA"/>
        </w:rPr>
        <w:t xml:space="preserve">              </w:t>
      </w:r>
      <w:r>
        <w:rPr>
          <w:rFonts w:hint="eastAsia" w:ascii="方正仿宋_GB2312" w:hAnsi="方正仿宋_GB2312" w:eastAsia="方正仿宋_GB2312" w:cs="方正仿宋_GB2312"/>
          <w:color w:val="333333"/>
          <w:kern w:val="0"/>
          <w:sz w:val="28"/>
          <w:szCs w:val="28"/>
          <w:u w:val="none"/>
          <w:lang w:val="en-US" w:eastAsia="zh-CN" w:bidi="ar-SA"/>
        </w:rPr>
        <w:t>联系方式：</w:t>
      </w:r>
      <w:r>
        <w:rPr>
          <w:rFonts w:hint="eastAsia" w:ascii="方正仿宋_GB2312" w:hAnsi="方正仿宋_GB2312" w:eastAsia="方正仿宋_GB2312" w:cs="方正仿宋_GB2312"/>
          <w:color w:val="333333"/>
          <w:kern w:val="0"/>
          <w:sz w:val="28"/>
          <w:szCs w:val="28"/>
          <w:u w:val="single"/>
          <w:lang w:val="en-US" w:eastAsia="zh-CN" w:bidi="ar-SA"/>
        </w:rPr>
        <w:t xml:space="preserve">           </w:t>
      </w:r>
      <w:r>
        <w:rPr>
          <w:rFonts w:hint="eastAsia" w:ascii="方正仿宋_GB2312" w:hAnsi="方正仿宋_GB2312" w:eastAsia="方正仿宋_GB2312" w:cs="方正仿宋_GB2312"/>
          <w:color w:val="333333"/>
          <w:kern w:val="0"/>
          <w:sz w:val="28"/>
          <w:szCs w:val="28"/>
          <w:u w:val="none"/>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default"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2、比选单位</w:t>
      </w:r>
      <w:r>
        <w:rPr>
          <w:rFonts w:hint="default" w:ascii="方正仿宋_GB2312" w:hAnsi="方正仿宋_GB2312" w:eastAsia="方正仿宋_GB2312" w:cs="方正仿宋_GB2312"/>
          <w:color w:val="333333"/>
          <w:kern w:val="0"/>
          <w:sz w:val="28"/>
          <w:szCs w:val="28"/>
          <w:lang w:val="en-US" w:eastAsia="zh-CN" w:bidi="ar-SA"/>
        </w:rPr>
        <w:t>承诺在接到</w:t>
      </w:r>
      <w:r>
        <w:rPr>
          <w:rFonts w:hint="eastAsia" w:ascii="方正仿宋_GB2312" w:hAnsi="方正仿宋_GB2312" w:eastAsia="方正仿宋_GB2312" w:cs="方正仿宋_GB2312"/>
          <w:color w:val="333333"/>
          <w:kern w:val="0"/>
          <w:sz w:val="28"/>
          <w:szCs w:val="28"/>
          <w:lang w:val="en-US" w:eastAsia="zh-CN" w:bidi="ar-SA"/>
        </w:rPr>
        <w:t>贵司</w:t>
      </w:r>
      <w:r>
        <w:rPr>
          <w:rFonts w:hint="default" w:ascii="方正仿宋_GB2312" w:hAnsi="方正仿宋_GB2312" w:eastAsia="方正仿宋_GB2312" w:cs="方正仿宋_GB2312"/>
          <w:color w:val="333333"/>
          <w:kern w:val="0"/>
          <w:sz w:val="28"/>
          <w:szCs w:val="28"/>
          <w:lang w:val="en-US" w:eastAsia="zh-CN" w:bidi="ar-SA"/>
        </w:rPr>
        <w:t>故障通知后响应时间为30分钟；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default"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3、比选单位</w:t>
      </w:r>
      <w:r>
        <w:rPr>
          <w:rFonts w:hint="default" w:ascii="方正仿宋_GB2312" w:hAnsi="方正仿宋_GB2312" w:eastAsia="方正仿宋_GB2312" w:cs="方正仿宋_GB2312"/>
          <w:color w:val="333333"/>
          <w:kern w:val="0"/>
          <w:sz w:val="28"/>
          <w:szCs w:val="28"/>
          <w:lang w:val="en-US" w:eastAsia="zh-CN" w:bidi="ar-SA"/>
        </w:rPr>
        <w:t>承诺</w:t>
      </w:r>
      <w:r>
        <w:rPr>
          <w:rFonts w:hint="eastAsia" w:ascii="方正仿宋_GB2312" w:hAnsi="方正仿宋_GB2312" w:eastAsia="方正仿宋_GB2312" w:cs="方正仿宋_GB2312"/>
          <w:color w:val="333333"/>
          <w:kern w:val="0"/>
          <w:sz w:val="28"/>
          <w:szCs w:val="28"/>
          <w:lang w:val="en-US" w:eastAsia="zh-CN" w:bidi="ar-SA"/>
        </w:rPr>
        <w:t>会议召开期间委派技术人员全天现场值班；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default" w:ascii="仿宋_GB2312" w:hAnsi="Times New Roman" w:eastAsia="仿宋_GB2312" w:cs="Times New Roman"/>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4</w:t>
      </w:r>
      <w:r>
        <w:rPr>
          <w:rFonts w:hint="default" w:ascii="方正仿宋_GB2312" w:hAnsi="方正仿宋_GB2312" w:eastAsia="方正仿宋_GB2312" w:cs="方正仿宋_GB2312"/>
          <w:color w:val="333333"/>
          <w:kern w:val="0"/>
          <w:sz w:val="28"/>
          <w:szCs w:val="28"/>
          <w:lang w:val="en-US" w:eastAsia="zh-CN" w:bidi="ar-SA"/>
        </w:rPr>
        <w:t>、</w:t>
      </w:r>
      <w:r>
        <w:rPr>
          <w:rFonts w:hint="eastAsia" w:ascii="方正仿宋_GB2312" w:hAnsi="方正仿宋_GB2312" w:eastAsia="方正仿宋_GB2312" w:cs="方正仿宋_GB2312"/>
          <w:color w:val="333333"/>
          <w:kern w:val="0"/>
          <w:sz w:val="28"/>
          <w:szCs w:val="28"/>
          <w:lang w:val="en-US" w:eastAsia="zh-CN" w:bidi="ar-SA"/>
        </w:rPr>
        <w:t>比选单位</w:t>
      </w:r>
      <w:r>
        <w:rPr>
          <w:rFonts w:hint="default" w:ascii="方正仿宋_GB2312" w:hAnsi="方正仿宋_GB2312" w:eastAsia="方正仿宋_GB2312" w:cs="方正仿宋_GB2312"/>
          <w:color w:val="333333"/>
          <w:kern w:val="0"/>
          <w:sz w:val="28"/>
          <w:szCs w:val="28"/>
          <w:lang w:val="en-US" w:eastAsia="zh-CN" w:bidi="ar-SA"/>
        </w:rPr>
        <w:t>承诺，一般故障维修人员到达现场后4小时内排除故障；中型故障24内处理恢复特殊情况在48小时内恢复；重大故障以</w:t>
      </w:r>
      <w:r>
        <w:rPr>
          <w:rFonts w:hint="eastAsia" w:ascii="方正仿宋_GB2312" w:hAnsi="方正仿宋_GB2312" w:eastAsia="方正仿宋_GB2312" w:cs="方正仿宋_GB2312"/>
          <w:color w:val="333333"/>
          <w:kern w:val="0"/>
          <w:sz w:val="28"/>
          <w:szCs w:val="28"/>
          <w:lang w:val="en-US" w:eastAsia="zh-CN" w:bidi="ar-SA"/>
        </w:rPr>
        <w:t>双方协商的</w:t>
      </w:r>
      <w:r>
        <w:rPr>
          <w:rFonts w:hint="default" w:ascii="方正仿宋_GB2312" w:hAnsi="方正仿宋_GB2312" w:eastAsia="方正仿宋_GB2312" w:cs="方正仿宋_GB2312"/>
          <w:color w:val="333333"/>
          <w:kern w:val="0"/>
          <w:sz w:val="28"/>
          <w:szCs w:val="28"/>
          <w:lang w:val="en-US" w:eastAsia="zh-CN" w:bidi="ar-SA"/>
        </w:rPr>
        <w:t>最快时间解决恢复。</w:t>
      </w:r>
    </w:p>
    <w:p>
      <w:pPr>
        <w:spacing w:line="500" w:lineRule="exact"/>
        <w:jc w:val="left"/>
        <w:rPr>
          <w:rFonts w:hint="default" w:ascii="仿宋_GB2312" w:hAnsi="Times New Roman" w:eastAsia="仿宋_GB2312" w:cs="Times New Roman"/>
          <w:color w:val="333333"/>
          <w:kern w:val="0"/>
          <w:sz w:val="28"/>
          <w:szCs w:val="28"/>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default" w:ascii="方正仿宋_GB2312" w:hAnsi="方正仿宋_GB2312" w:eastAsia="方正仿宋_GB2312" w:cs="方正仿宋_GB2312"/>
          <w:color w:val="333333"/>
          <w:kern w:val="0"/>
          <w:sz w:val="28"/>
          <w:szCs w:val="28"/>
          <w:lang w:val="en-US" w:eastAsia="zh-CN" w:bidi="ar-SA"/>
        </w:rPr>
      </w:pPr>
      <w:r>
        <w:rPr>
          <w:rFonts w:hint="default" w:ascii="方正仿宋_GB2312" w:hAnsi="方正仿宋_GB2312" w:eastAsia="方正仿宋_GB2312" w:cs="方正仿宋_GB2312"/>
          <w:color w:val="333333"/>
          <w:kern w:val="0"/>
          <w:sz w:val="28"/>
          <w:szCs w:val="28"/>
          <w:lang w:val="en-US" w:eastAsia="zh-CN" w:bidi="ar-SA"/>
        </w:rPr>
        <w:t>特此承诺！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eastAsia"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比选单位（盖章）</w:t>
      </w:r>
      <w:r>
        <w:rPr>
          <w:rFonts w:hint="default" w:ascii="方正仿宋_GB2312" w:hAnsi="方正仿宋_GB2312" w:eastAsia="方正仿宋_GB2312" w:cs="方正仿宋_GB2312"/>
          <w:color w:val="333333"/>
          <w:kern w:val="0"/>
          <w:sz w:val="28"/>
          <w:szCs w:val="28"/>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 xml:space="preserve">      委托代理人</w:t>
      </w:r>
      <w:r>
        <w:rPr>
          <w:rFonts w:hint="default" w:ascii="方正仿宋_GB2312" w:hAnsi="方正仿宋_GB2312" w:eastAsia="方正仿宋_GB2312" w:cs="方正仿宋_GB2312"/>
          <w:color w:val="333333"/>
          <w:kern w:val="0"/>
          <w:sz w:val="28"/>
          <w:szCs w:val="28"/>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 xml:space="preserve">        比选</w:t>
      </w:r>
      <w:r>
        <w:rPr>
          <w:rFonts w:hint="default" w:ascii="方正仿宋_GB2312" w:hAnsi="方正仿宋_GB2312" w:eastAsia="方正仿宋_GB2312" w:cs="方正仿宋_GB2312"/>
          <w:color w:val="333333"/>
          <w:kern w:val="0"/>
          <w:sz w:val="28"/>
          <w:szCs w:val="28"/>
          <w:lang w:val="en-US" w:eastAsia="zh-CN" w:bidi="ar-SA"/>
        </w:rPr>
        <w:t>日期：</w:t>
      </w:r>
    </w:p>
    <w:p>
      <w:pPr>
        <w:spacing w:line="500" w:lineRule="exact"/>
        <w:jc w:val="left"/>
        <w:rPr>
          <w:rFonts w:hint="eastAsia" w:ascii="宋体" w:hAnsi="宋体" w:cs="宋体"/>
          <w:b/>
          <w:bCs/>
          <w:sz w:val="36"/>
          <w:szCs w:val="36"/>
          <w:lang w:val="en-US" w:eastAsia="zh-CN"/>
        </w:rPr>
      </w:pPr>
      <w:r>
        <w:rPr>
          <w:rFonts w:hint="eastAsia" w:ascii="宋体" w:hAnsi="宋体" w:cs="宋体"/>
          <w:b/>
          <w:bCs/>
          <w:sz w:val="32"/>
          <w:szCs w:val="32"/>
        </w:rPr>
        <w:t xml:space="preserve">            </w:t>
      </w:r>
    </w:p>
    <w:p>
      <w:pPr>
        <w:ind w:firstLine="602" w:firstLineChars="200"/>
        <w:rPr>
          <w:rFonts w:hint="eastAsia"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附件三</w:t>
      </w:r>
    </w:p>
    <w:p>
      <w:pPr>
        <w:spacing w:line="500" w:lineRule="exact"/>
        <w:ind w:firstLine="643" w:firstLineChars="200"/>
        <w:jc w:val="left"/>
        <w:rPr>
          <w:rFonts w:hint="default" w:ascii="宋体" w:hAnsi="宋体" w:cs="宋体"/>
          <w:b/>
          <w:bCs/>
          <w:sz w:val="32"/>
          <w:szCs w:val="32"/>
          <w:lang w:val="en-US" w:eastAsia="zh-CN"/>
        </w:rPr>
      </w:pPr>
    </w:p>
    <w:p>
      <w:pPr>
        <w:ind w:firstLine="883" w:firstLineChars="200"/>
        <w:jc w:val="center"/>
        <w:rPr>
          <w:rFonts w:hint="eastAsia" w:ascii="仿宋_GB2312" w:hAnsi="宋体" w:eastAsia="仿宋_GB2312"/>
          <w:b/>
          <w:bCs/>
          <w:sz w:val="44"/>
          <w:szCs w:val="44"/>
          <w:lang w:val="en-US" w:eastAsia="zh-CN"/>
        </w:rPr>
      </w:pPr>
      <w:r>
        <w:rPr>
          <w:rFonts w:hint="eastAsia" w:ascii="仿宋_GB2312" w:hAnsi="宋体" w:eastAsia="仿宋_GB2312"/>
          <w:b/>
          <w:bCs/>
          <w:sz w:val="44"/>
          <w:szCs w:val="44"/>
          <w:lang w:val="en-US" w:eastAsia="zh-CN"/>
        </w:rPr>
        <w:t>报价单</w:t>
      </w:r>
    </w:p>
    <w:p>
      <w:pPr>
        <w:tabs>
          <w:tab w:val="left" w:pos="420"/>
          <w:tab w:val="left" w:pos="630"/>
        </w:tabs>
        <w:spacing w:line="480" w:lineRule="exact"/>
        <w:rPr>
          <w:rFonts w:hint="eastAsia" w:ascii="宋体" w:hAnsi="宋体" w:cs="宋体"/>
          <w:sz w:val="24"/>
        </w:rPr>
      </w:pPr>
    </w:p>
    <w:tbl>
      <w:tblPr>
        <w:tblStyle w:val="4"/>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6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12"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项目名称</w:t>
            </w:r>
          </w:p>
        </w:tc>
        <w:tc>
          <w:tcPr>
            <w:tcW w:w="6778"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eastAsia"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三明城发物业有限公司会议中心空调系统维保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912"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80" w:firstLineChars="100"/>
              <w:jc w:val="both"/>
              <w:rPr>
                <w:rFonts w:hint="eastAsia"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维保服务费报价</w:t>
            </w:r>
          </w:p>
        </w:tc>
        <w:tc>
          <w:tcPr>
            <w:tcW w:w="6778"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840" w:firstLineChars="300"/>
              <w:jc w:val="both"/>
              <w:rPr>
                <w:rFonts w:hint="eastAsia"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人民币小写：</w:t>
            </w:r>
            <w:r>
              <w:rPr>
                <w:rFonts w:hint="eastAsia" w:ascii="方正仿宋_GB2312" w:hAnsi="方正仿宋_GB2312" w:eastAsia="方正仿宋_GB2312" w:cs="方正仿宋_GB2312"/>
                <w:color w:val="333333"/>
                <w:kern w:val="0"/>
                <w:sz w:val="28"/>
                <w:szCs w:val="28"/>
                <w:u w:val="single"/>
                <w:lang w:val="en-US" w:eastAsia="zh-CN" w:bidi="ar-SA"/>
              </w:rPr>
              <w:t xml:space="preserve">         </w:t>
            </w:r>
            <w:r>
              <w:rPr>
                <w:rFonts w:hint="eastAsia" w:ascii="方正仿宋_GB2312" w:hAnsi="方正仿宋_GB2312" w:eastAsia="方正仿宋_GB2312" w:cs="方正仿宋_GB2312"/>
                <w:color w:val="333333"/>
                <w:kern w:val="0"/>
                <w:sz w:val="28"/>
                <w:szCs w:val="28"/>
                <w:lang w:val="en-US" w:eastAsia="zh-CN" w:bidi="ar-SA"/>
              </w:rPr>
              <w:t>元/年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default"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即人民币大写：</w:t>
            </w:r>
            <w:r>
              <w:rPr>
                <w:rFonts w:hint="eastAsia" w:ascii="方正仿宋_GB2312" w:hAnsi="方正仿宋_GB2312" w:eastAsia="方正仿宋_GB2312" w:cs="方正仿宋_GB2312"/>
                <w:color w:val="333333"/>
                <w:kern w:val="0"/>
                <w:sz w:val="28"/>
                <w:szCs w:val="28"/>
                <w:u w:val="single"/>
                <w:lang w:val="en-US" w:eastAsia="zh-CN" w:bidi="ar-SA"/>
              </w:rPr>
              <w:t xml:space="preserve">                </w:t>
            </w:r>
            <w:r>
              <w:rPr>
                <w:rFonts w:hint="eastAsia" w:ascii="方正仿宋_GB2312" w:hAnsi="方正仿宋_GB2312" w:eastAsia="方正仿宋_GB2312" w:cs="方正仿宋_GB2312"/>
                <w:color w:val="333333"/>
                <w:kern w:val="0"/>
                <w:sz w:val="28"/>
                <w:szCs w:val="28"/>
                <w:lang w:val="en-US" w:eastAsia="zh-CN" w:bidi="ar-SA"/>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2912"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备注</w:t>
            </w:r>
          </w:p>
        </w:tc>
        <w:tc>
          <w:tcPr>
            <w:tcW w:w="6778" w:type="dxa"/>
            <w:shd w:val="clear" w:color="auto" w:fill="auto"/>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default"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维保服务费为包干制，包含但不限于设备保养费、人工费、运输费、装卸费、维修费、备件费、税费（增值税专用发票）、相关技术支持在内的一切费用。</w:t>
            </w:r>
          </w:p>
        </w:tc>
      </w:tr>
    </w:tbl>
    <w:p>
      <w:pPr>
        <w:rPr>
          <w:rFonts w:ascii="仿宋" w:hAnsi="仿宋" w:eastAsia="仿宋"/>
          <w:color w:val="000000"/>
          <w:sz w:val="32"/>
          <w:szCs w:val="32"/>
          <w:shd w:val="clear" w:color="auto" w:fill="FFFFFF"/>
        </w:rPr>
      </w:pPr>
    </w:p>
    <w:p>
      <w:pPr>
        <w:rPr>
          <w:rFonts w:ascii="仿宋" w:hAnsi="仿宋" w:eastAsia="仿宋"/>
          <w:color w:val="000000"/>
          <w:sz w:val="32"/>
          <w:szCs w:val="32"/>
          <w:shd w:val="clear" w:color="auto"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center"/>
        <w:rPr>
          <w:rFonts w:hint="eastAsia"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报价单位（盖章）：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center"/>
        <w:rPr>
          <w:rFonts w:hint="eastAsia"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 xml:space="preserve">          联系人：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center"/>
        <w:rPr>
          <w:rFonts w:hint="eastAsia"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 xml:space="preserve">          电  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center"/>
        <w:rPr>
          <w:rFonts w:hint="eastAsia" w:ascii="方正仿宋_GB2312" w:hAnsi="方正仿宋_GB2312" w:eastAsia="方正仿宋_GB2312" w:cs="方正仿宋_GB2312"/>
          <w:color w:val="333333"/>
          <w:kern w:val="0"/>
          <w:sz w:val="28"/>
          <w:szCs w:val="28"/>
          <w:lang w:val="en-US" w:eastAsia="zh-CN" w:bidi="ar-SA"/>
        </w:rPr>
      </w:pPr>
      <w:r>
        <w:rPr>
          <w:rFonts w:hint="eastAsia" w:ascii="方正仿宋_GB2312" w:hAnsi="方正仿宋_GB2312" w:eastAsia="方正仿宋_GB2312" w:cs="方正仿宋_GB2312"/>
          <w:color w:val="333333"/>
          <w:kern w:val="0"/>
          <w:sz w:val="28"/>
          <w:szCs w:val="28"/>
          <w:lang w:val="en-US" w:eastAsia="zh-CN" w:bidi="ar-SA"/>
        </w:rPr>
        <w:t xml:space="preserve">          日  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center"/>
        <w:rPr>
          <w:rFonts w:hint="eastAsia" w:ascii="方正仿宋_GB2312" w:hAnsi="方正仿宋_GB2312" w:eastAsia="方正仿宋_GB2312" w:cs="方正仿宋_GB2312"/>
          <w:color w:val="333333"/>
          <w:kern w:val="0"/>
          <w:sz w:val="28"/>
          <w:szCs w:val="28"/>
          <w:lang w:val="en-US" w:eastAsia="zh-CN" w:bidi="ar-SA"/>
        </w:rPr>
      </w:pPr>
    </w:p>
    <w:p>
      <w:pPr>
        <w:rPr>
          <w:rFonts w:ascii="仿宋" w:hAnsi="仿宋" w:eastAsia="仿宋"/>
          <w:color w:val="000000"/>
          <w:sz w:val="32"/>
          <w:szCs w:val="32"/>
          <w:shd w:val="clear" w:color="auto" w:fill="FFFFFF"/>
        </w:rPr>
      </w:pPr>
    </w:p>
    <w:p>
      <w:pPr>
        <w:rPr>
          <w:rFonts w:ascii="仿宋" w:hAnsi="仿宋" w:eastAsia="仿宋"/>
          <w:color w:val="000000"/>
          <w:sz w:val="32"/>
          <w:szCs w:val="32"/>
          <w:shd w:val="clear" w:color="auto" w:fill="FFFFFF"/>
        </w:rPr>
      </w:pPr>
    </w:p>
    <w:p>
      <w:pPr>
        <w:rPr>
          <w:rFonts w:ascii="仿宋" w:hAnsi="仿宋" w:eastAsia="仿宋"/>
          <w:color w:val="000000"/>
          <w:sz w:val="32"/>
          <w:szCs w:val="32"/>
          <w:shd w:val="clear" w:color="auto" w:fill="FFFFFF"/>
        </w:rPr>
      </w:pPr>
    </w:p>
    <w:p>
      <w:pPr>
        <w:jc w:val="center"/>
        <w:rPr>
          <w:rFonts w:ascii="宋体" w:hAnsi="宋体"/>
          <w:b/>
          <w:sz w:val="32"/>
          <w:szCs w:val="32"/>
        </w:rPr>
      </w:pPr>
      <w:r>
        <w:rPr>
          <w:rFonts w:hint="eastAsia" w:ascii="宋体" w:hAnsi="宋体"/>
          <w:b/>
          <w:sz w:val="32"/>
          <w:szCs w:val="32"/>
          <w:lang w:eastAsia="zh-CN"/>
        </w:rPr>
        <w:t>（</w:t>
      </w:r>
      <w:r>
        <w:rPr>
          <w:rFonts w:hint="eastAsia" w:ascii="宋体" w:hAnsi="宋体"/>
          <w:b/>
          <w:sz w:val="32"/>
          <w:szCs w:val="32"/>
        </w:rPr>
        <w:t>合同</w:t>
      </w:r>
      <w:r>
        <w:rPr>
          <w:rFonts w:ascii="宋体" w:hAnsi="宋体"/>
          <w:b/>
          <w:sz w:val="32"/>
          <w:szCs w:val="32"/>
        </w:rPr>
        <w:t>条款及格式</w:t>
      </w:r>
      <w:r>
        <w:rPr>
          <w:rFonts w:hint="eastAsia" w:ascii="宋体" w:hAnsi="宋体"/>
          <w:b/>
          <w:sz w:val="32"/>
          <w:szCs w:val="32"/>
          <w:lang w:eastAsia="zh-CN"/>
        </w:rPr>
        <w:t>）</w:t>
      </w:r>
    </w:p>
    <w:p>
      <w:pPr>
        <w:spacing w:before="100" w:line="360" w:lineRule="auto"/>
        <w:jc w:val="center"/>
        <w:rPr>
          <w:rFonts w:hint="eastAsia"/>
          <w:b/>
          <w:sz w:val="44"/>
          <w:szCs w:val="44"/>
        </w:rPr>
      </w:pPr>
      <w:r>
        <w:rPr>
          <w:rFonts w:hint="eastAsia"/>
          <w:b/>
          <w:sz w:val="44"/>
          <w:szCs w:val="44"/>
        </w:rPr>
        <w:t>会议中心中央空调系统维保合同</w:t>
      </w:r>
    </w:p>
    <w:p>
      <w:pPr>
        <w:spacing w:line="360" w:lineRule="auto"/>
        <w:jc w:val="left"/>
        <w:rPr>
          <w:rFonts w:ascii="宋体" w:hAnsi="宋体"/>
          <w:sz w:val="24"/>
        </w:rPr>
      </w:pPr>
    </w:p>
    <w:p>
      <w:pPr>
        <w:spacing w:line="360" w:lineRule="auto"/>
        <w:jc w:val="left"/>
        <w:rPr>
          <w:rFonts w:hint="eastAsia" w:ascii="宋体" w:hAnsi="宋体" w:eastAsia="宋体" w:cs="宋体"/>
          <w:sz w:val="24"/>
        </w:rPr>
      </w:pPr>
      <w:r>
        <w:rPr>
          <w:rFonts w:hint="eastAsia" w:ascii="宋体" w:hAnsi="宋体" w:eastAsia="宋体" w:cs="宋体"/>
          <w:sz w:val="24"/>
        </w:rPr>
        <w:t>甲方（发包方）：三明城发物业有限公司</w:t>
      </w:r>
    </w:p>
    <w:p>
      <w:pPr>
        <w:spacing w:line="360" w:lineRule="auto"/>
        <w:jc w:val="left"/>
        <w:rPr>
          <w:rFonts w:hint="eastAsia" w:ascii="宋体" w:hAnsi="宋体" w:eastAsia="宋体" w:cs="宋体"/>
          <w:sz w:val="24"/>
        </w:rPr>
      </w:pPr>
    </w:p>
    <w:p>
      <w:pPr>
        <w:spacing w:line="360" w:lineRule="auto"/>
        <w:jc w:val="left"/>
        <w:rPr>
          <w:rFonts w:hint="eastAsia" w:ascii="宋体" w:hAnsi="宋体" w:eastAsia="宋体" w:cs="宋体"/>
          <w:sz w:val="24"/>
        </w:rPr>
      </w:pPr>
      <w:r>
        <w:rPr>
          <w:rFonts w:hint="eastAsia" w:ascii="宋体" w:hAnsi="宋体" w:eastAsia="宋体" w:cs="宋体"/>
          <w:sz w:val="24"/>
        </w:rPr>
        <w:t xml:space="preserve">乙方（承包方）： </w:t>
      </w:r>
    </w:p>
    <w:p>
      <w:pPr>
        <w:spacing w:line="360" w:lineRule="auto"/>
        <w:jc w:val="left"/>
        <w:rPr>
          <w:rFonts w:hint="eastAsia" w:ascii="宋体" w:hAnsi="宋体" w:eastAsia="宋体" w:cs="宋体"/>
          <w:sz w:val="24"/>
        </w:rPr>
      </w:pPr>
    </w:p>
    <w:p>
      <w:pPr>
        <w:spacing w:line="360" w:lineRule="auto"/>
        <w:ind w:firstLine="439" w:firstLineChars="183"/>
        <w:jc w:val="left"/>
        <w:rPr>
          <w:rFonts w:hint="eastAsia" w:ascii="宋体" w:hAnsi="宋体" w:eastAsia="宋体" w:cs="宋体"/>
          <w:sz w:val="24"/>
        </w:rPr>
      </w:pPr>
      <w:r>
        <w:rPr>
          <w:rFonts w:hint="eastAsia" w:ascii="宋体" w:hAnsi="宋体" w:eastAsia="宋体" w:cs="宋体"/>
          <w:color w:val="222222"/>
          <w:kern w:val="0"/>
          <w:sz w:val="24"/>
        </w:rPr>
        <w:t>为保障甲方中央空调设备正常、高效地运行，</w:t>
      </w:r>
      <w:r>
        <w:rPr>
          <w:rFonts w:hint="eastAsia" w:ascii="宋体" w:hAnsi="宋体" w:eastAsia="宋体" w:cs="宋体"/>
          <w:sz w:val="24"/>
        </w:rPr>
        <w:t>甲方通过招标比选将会议中心空调系统设备设施委托乙方进行维护保养，乙方接受甲方委托，对甲方的合同内空调设备进行</w:t>
      </w:r>
      <w:r>
        <w:rPr>
          <w:rFonts w:hint="eastAsia" w:ascii="宋体" w:hAnsi="宋体" w:eastAsia="宋体" w:cs="宋体"/>
          <w:color w:val="000000"/>
          <w:sz w:val="24"/>
        </w:rPr>
        <w:t>其定期的</w:t>
      </w:r>
      <w:r>
        <w:rPr>
          <w:rFonts w:hint="eastAsia" w:ascii="宋体" w:hAnsi="宋体" w:eastAsia="宋体" w:cs="宋体"/>
          <w:sz w:val="24"/>
        </w:rPr>
        <w:t>维护保养服务，根据《</w:t>
      </w:r>
      <w:r>
        <w:rPr>
          <w:rFonts w:hint="eastAsia" w:ascii="宋体" w:hAnsi="宋体" w:cs="宋体"/>
          <w:sz w:val="24"/>
          <w:lang w:val="en-US" w:eastAsia="zh-CN"/>
        </w:rPr>
        <w:t>民法典</w:t>
      </w:r>
      <w:r>
        <w:rPr>
          <w:rFonts w:hint="eastAsia" w:ascii="宋体" w:hAnsi="宋体" w:eastAsia="宋体" w:cs="宋体"/>
          <w:sz w:val="24"/>
        </w:rPr>
        <w:t>》及国家和地方相关法律法规规定，遵循双方自愿、互利合作、诚实守信的原则，结合本合同项目具体情况，双方就此相关事宜协商，同意签订如下合同条款，供双方严格遵守执行。</w:t>
      </w:r>
    </w:p>
    <w:p>
      <w:pPr>
        <w:spacing w:line="360" w:lineRule="auto"/>
        <w:ind w:firstLine="441" w:firstLineChars="183"/>
        <w:jc w:val="left"/>
        <w:rPr>
          <w:rFonts w:hint="eastAsia" w:ascii="宋体" w:hAnsi="宋体" w:eastAsia="宋体" w:cs="宋体"/>
          <w:sz w:val="24"/>
        </w:rPr>
      </w:pPr>
      <w:r>
        <w:rPr>
          <w:rFonts w:hint="eastAsia" w:ascii="宋体" w:hAnsi="宋体" w:eastAsia="宋体" w:cs="宋体"/>
          <w:b/>
          <w:bCs/>
          <w:sz w:val="24"/>
        </w:rPr>
        <w:t>一、项目名称：</w:t>
      </w:r>
      <w:r>
        <w:rPr>
          <w:rFonts w:hint="eastAsia" w:ascii="宋体" w:hAnsi="宋体" w:eastAsia="宋体" w:cs="宋体"/>
          <w:sz w:val="24"/>
        </w:rPr>
        <w:t>会议中心中央空调系统设备定期维护保养。</w:t>
      </w:r>
    </w:p>
    <w:p>
      <w:pPr>
        <w:spacing w:line="360" w:lineRule="auto"/>
        <w:ind w:firstLine="441" w:firstLineChars="183"/>
        <w:jc w:val="left"/>
        <w:rPr>
          <w:rFonts w:hint="eastAsia" w:ascii="宋体" w:hAnsi="宋体" w:eastAsia="宋体" w:cs="宋体"/>
          <w:sz w:val="24"/>
        </w:rPr>
      </w:pPr>
      <w:r>
        <w:rPr>
          <w:rFonts w:hint="eastAsia" w:ascii="宋体" w:hAnsi="宋体" w:eastAsia="宋体" w:cs="宋体"/>
          <w:b/>
          <w:bCs/>
          <w:sz w:val="24"/>
        </w:rPr>
        <w:t>二、项目地点：</w:t>
      </w:r>
      <w:r>
        <w:rPr>
          <w:rFonts w:hint="eastAsia" w:ascii="宋体" w:hAnsi="宋体" w:eastAsia="宋体" w:cs="宋体"/>
          <w:sz w:val="24"/>
        </w:rPr>
        <w:t>三明市城市文化广场会议中心</w:t>
      </w:r>
    </w:p>
    <w:p>
      <w:pPr>
        <w:spacing w:line="360" w:lineRule="auto"/>
        <w:ind w:firstLine="441" w:firstLineChars="183"/>
        <w:jc w:val="left"/>
        <w:rPr>
          <w:rFonts w:hint="eastAsia" w:ascii="宋体" w:hAnsi="宋体" w:eastAsia="宋体" w:cs="宋体"/>
          <w:b/>
          <w:bCs/>
          <w:sz w:val="24"/>
        </w:rPr>
      </w:pPr>
      <w:r>
        <w:rPr>
          <w:rFonts w:hint="eastAsia" w:ascii="宋体" w:hAnsi="宋体" w:eastAsia="宋体" w:cs="宋体"/>
          <w:b/>
          <w:bCs/>
          <w:sz w:val="24"/>
        </w:rPr>
        <w:t xml:space="preserve">三、维保项目设备及维保内容： </w:t>
      </w:r>
    </w:p>
    <w:p>
      <w:pPr>
        <w:spacing w:line="360" w:lineRule="auto"/>
        <w:ind w:firstLine="439" w:firstLineChars="183"/>
        <w:jc w:val="left"/>
        <w:rPr>
          <w:rFonts w:hint="eastAsia" w:ascii="宋体" w:hAnsi="宋体" w:eastAsia="宋体" w:cs="宋体"/>
          <w:sz w:val="24"/>
        </w:rPr>
      </w:pPr>
      <w:r>
        <w:rPr>
          <w:rFonts w:hint="eastAsia" w:ascii="宋体" w:hAnsi="宋体" w:eastAsia="宋体" w:cs="宋体"/>
          <w:sz w:val="24"/>
        </w:rPr>
        <w:t>（一）维保项目设备：</w:t>
      </w:r>
      <w:r>
        <w:rPr>
          <w:rFonts w:hint="eastAsia" w:ascii="宋体" w:hAnsi="宋体" w:eastAsia="宋体" w:cs="宋体"/>
          <w:sz w:val="24"/>
          <w:lang w:val="en-US" w:eastAsia="zh-CN"/>
        </w:rPr>
        <w:t>3台冷却塔、3台热水锅炉、5台柜式空气处理机组、91台室内机、1项冷却水系统、1项冷冻水系统、1项补水系统、1项锅炉热水系统、13台水泵、3台中央空调主机以及各设备对应的成套电气自动控制系统、控制柜、配电柜和各项水系统、水阀管路配套设施定期检查清洗消毒维护保养。</w:t>
      </w:r>
    </w:p>
    <w:p>
      <w:pPr>
        <w:spacing w:line="360" w:lineRule="auto"/>
        <w:ind w:firstLine="439" w:firstLineChars="183"/>
        <w:jc w:val="left"/>
        <w:rPr>
          <w:rFonts w:hint="eastAsia" w:ascii="宋体" w:hAnsi="宋体" w:eastAsia="宋体" w:cs="宋体"/>
          <w:sz w:val="24"/>
        </w:rPr>
      </w:pPr>
      <w:r>
        <w:rPr>
          <w:rFonts w:hint="eastAsia" w:ascii="宋体" w:hAnsi="宋体" w:eastAsia="宋体" w:cs="宋体"/>
          <w:sz w:val="24"/>
        </w:rPr>
        <w:t>（二）维保内容：具体维保内容详见附件一《项目维保内容》。</w:t>
      </w:r>
    </w:p>
    <w:p>
      <w:pPr>
        <w:spacing w:line="360" w:lineRule="auto"/>
        <w:ind w:firstLine="441" w:firstLineChars="183"/>
        <w:jc w:val="left"/>
        <w:rPr>
          <w:rFonts w:hint="eastAsia" w:ascii="宋体" w:hAnsi="宋体" w:eastAsia="宋体" w:cs="宋体"/>
          <w:sz w:val="24"/>
        </w:rPr>
      </w:pPr>
      <w:r>
        <w:rPr>
          <w:rFonts w:hint="eastAsia" w:ascii="宋体" w:hAnsi="宋体" w:eastAsia="宋体" w:cs="宋体"/>
          <w:b/>
          <w:bCs/>
          <w:sz w:val="24"/>
        </w:rPr>
        <w:t>四、合同期限：</w:t>
      </w:r>
      <w:r>
        <w:rPr>
          <w:rFonts w:hint="eastAsia" w:ascii="宋体" w:hAnsi="宋体" w:eastAsia="宋体" w:cs="宋体"/>
          <w:sz w:val="24"/>
        </w:rPr>
        <w:t>自</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日起至</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日止。</w:t>
      </w:r>
    </w:p>
    <w:p>
      <w:pPr>
        <w:spacing w:line="360" w:lineRule="auto"/>
        <w:ind w:firstLine="441" w:firstLineChars="183"/>
        <w:jc w:val="left"/>
        <w:rPr>
          <w:rFonts w:hint="eastAsia" w:ascii="宋体" w:hAnsi="宋体" w:eastAsia="宋体" w:cs="宋体"/>
          <w:sz w:val="24"/>
        </w:rPr>
      </w:pPr>
      <w:r>
        <w:rPr>
          <w:rFonts w:hint="eastAsia" w:ascii="宋体" w:hAnsi="宋体" w:eastAsia="宋体" w:cs="宋体"/>
          <w:b/>
          <w:bCs/>
          <w:sz w:val="24"/>
        </w:rPr>
        <w:t>五、维护保养费用及付款方式：</w:t>
      </w:r>
    </w:p>
    <w:p>
      <w:pPr>
        <w:spacing w:line="360" w:lineRule="auto"/>
        <w:ind w:firstLine="439" w:firstLineChars="183"/>
        <w:jc w:val="left"/>
        <w:rPr>
          <w:rFonts w:hint="eastAsia" w:ascii="宋体" w:hAnsi="宋体" w:eastAsia="宋体" w:cs="宋体"/>
          <w:sz w:val="24"/>
        </w:rPr>
      </w:pPr>
      <w:r>
        <w:rPr>
          <w:rFonts w:hint="eastAsia" w:ascii="宋体" w:hAnsi="宋体" w:eastAsia="宋体" w:cs="宋体"/>
          <w:sz w:val="24"/>
        </w:rPr>
        <w:t>（一）维护保养费用：</w:t>
      </w:r>
      <w:r>
        <w:rPr>
          <w:rFonts w:hint="eastAsia" w:ascii="宋体" w:hAnsi="宋体" w:eastAsia="宋体" w:cs="宋体"/>
          <w:sz w:val="24"/>
          <w:u w:val="single"/>
          <w:lang w:val="en-US" w:eastAsia="zh-CN"/>
        </w:rPr>
        <w:t xml:space="preserve">              </w:t>
      </w:r>
      <w:r>
        <w:rPr>
          <w:rFonts w:hint="eastAsia" w:ascii="宋体" w:hAnsi="宋体" w:eastAsia="宋体" w:cs="宋体"/>
          <w:sz w:val="24"/>
        </w:rPr>
        <w:t>/壹年（</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元/年）</w:t>
      </w:r>
      <w:r>
        <w:rPr>
          <w:rFonts w:hint="eastAsia" w:ascii="宋体" w:hAnsi="宋体" w:eastAsia="宋体" w:cs="宋体"/>
          <w:sz w:val="24"/>
          <w:lang w:eastAsia="zh-CN"/>
        </w:rPr>
        <w:t>（含税）</w:t>
      </w:r>
      <w:r>
        <w:rPr>
          <w:rFonts w:hint="eastAsia" w:ascii="宋体" w:hAnsi="宋体" w:eastAsia="宋体" w:cs="宋体"/>
          <w:sz w:val="24"/>
        </w:rPr>
        <w:t xml:space="preserve"> 。</w:t>
      </w:r>
    </w:p>
    <w:p>
      <w:pPr>
        <w:spacing w:line="360" w:lineRule="auto"/>
        <w:ind w:firstLine="439" w:firstLineChars="183"/>
        <w:jc w:val="left"/>
        <w:rPr>
          <w:rFonts w:hint="eastAsia" w:ascii="宋体" w:hAnsi="宋体" w:eastAsia="宋体" w:cs="宋体"/>
          <w:sz w:val="24"/>
        </w:rPr>
      </w:pPr>
      <w:r>
        <w:rPr>
          <w:rFonts w:hint="eastAsia" w:ascii="宋体" w:hAnsi="宋体" w:eastAsia="宋体" w:cs="宋体"/>
          <w:sz w:val="24"/>
        </w:rPr>
        <w:t>（二）付款方式:按满半年支付维保费，具体支付时间和金额为：每半年结束后15日内支付合同总金额50%</w:t>
      </w:r>
      <w:r>
        <w:rPr>
          <w:rFonts w:hint="eastAsia" w:ascii="宋体" w:hAnsi="宋体" w:eastAsia="宋体" w:cs="宋体"/>
          <w:sz w:val="24"/>
          <w:lang w:eastAsia="zh-CN"/>
        </w:rPr>
        <w:t>，另</w:t>
      </w:r>
      <w:r>
        <w:rPr>
          <w:rFonts w:hint="eastAsia" w:ascii="宋体" w:hAnsi="宋体" w:eastAsia="宋体" w:cs="宋体"/>
          <w:sz w:val="24"/>
          <w:lang w:val="en-US" w:eastAsia="zh-CN"/>
        </w:rPr>
        <w:t>50％待合同期满支付。</w:t>
      </w:r>
      <w:r>
        <w:rPr>
          <w:rFonts w:hint="eastAsia" w:ascii="宋体" w:hAnsi="宋体" w:eastAsia="宋体" w:cs="宋体"/>
          <w:color w:val="000000"/>
          <w:sz w:val="24"/>
        </w:rPr>
        <w:t>付款时，乙方</w:t>
      </w:r>
      <w:r>
        <w:rPr>
          <w:rFonts w:hint="eastAsia" w:ascii="宋体" w:hAnsi="宋体" w:eastAsia="宋体" w:cs="宋体"/>
          <w:color w:val="000000"/>
          <w:sz w:val="24"/>
          <w:lang w:eastAsia="zh-CN"/>
        </w:rPr>
        <w:t>应</w:t>
      </w:r>
      <w:r>
        <w:rPr>
          <w:rFonts w:hint="eastAsia" w:ascii="宋体" w:hAnsi="宋体" w:eastAsia="宋体" w:cs="宋体"/>
          <w:color w:val="000000"/>
          <w:sz w:val="24"/>
        </w:rPr>
        <w:t>提供相应款项的有效工程维护保养</w:t>
      </w:r>
      <w:r>
        <w:rPr>
          <w:rFonts w:hint="eastAsia" w:ascii="宋体" w:hAnsi="宋体" w:eastAsia="宋体" w:cs="宋体"/>
          <w:sz w:val="24"/>
          <w:lang w:val="en-US" w:eastAsia="zh-CN"/>
        </w:rPr>
        <w:t>增值税专用发票进行结算</w:t>
      </w:r>
      <w:r>
        <w:rPr>
          <w:rFonts w:hint="eastAsia" w:ascii="宋体" w:hAnsi="宋体" w:eastAsia="宋体" w:cs="宋体"/>
          <w:color w:val="000000"/>
          <w:sz w:val="24"/>
        </w:rPr>
        <w:t>。</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六、双方的权利及义务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1、甲方的权利义务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(1)甲方应及时按合同向乙方支付相关费用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(2)向乙方提供中央空调设备相关资料、图纸和工作记录档案。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(3)向乙方维护人员提供相应工作条件。</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)甲方有权对乙方维保工作达不到本合同要求提出整改意见书，如果乙方</w:t>
      </w:r>
      <w:r>
        <w:rPr>
          <w:rFonts w:hint="eastAsia" w:ascii="宋体" w:hAnsi="宋体" w:eastAsia="宋体" w:cs="宋体"/>
          <w:sz w:val="24"/>
          <w:lang w:eastAsia="zh-CN"/>
        </w:rPr>
        <w:t>在收到意见书后</w:t>
      </w:r>
      <w:r>
        <w:rPr>
          <w:rFonts w:hint="eastAsia" w:ascii="宋体" w:hAnsi="宋体" w:eastAsia="宋体" w:cs="宋体"/>
          <w:sz w:val="24"/>
          <w:u w:val="single"/>
          <w:lang w:eastAsia="zh-CN"/>
        </w:rPr>
        <w:t>　　</w:t>
      </w:r>
      <w:r>
        <w:rPr>
          <w:rFonts w:hint="eastAsia" w:ascii="宋体" w:hAnsi="宋体" w:eastAsia="宋体" w:cs="宋体"/>
          <w:sz w:val="24"/>
          <w:lang w:eastAsia="zh-CN"/>
        </w:rPr>
        <w:t>日未进行整改或</w:t>
      </w:r>
      <w:r>
        <w:rPr>
          <w:rFonts w:hint="eastAsia" w:ascii="宋体" w:hAnsi="宋体" w:eastAsia="宋体" w:cs="宋体"/>
          <w:sz w:val="24"/>
        </w:rPr>
        <w:t>整改后仍达不到要求，甲方有权委托第三方进行维护保养工作，所发生的费用从乙方维保费中扣除。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2、乙方的权利义务</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(1)乙方应保质保量及时完成空调系统设备的维护与保养服务，确保服务系统设备的运行技术条件</w:t>
      </w:r>
      <w:r>
        <w:rPr>
          <w:rFonts w:hint="eastAsia" w:ascii="宋体" w:hAnsi="宋体" w:eastAsia="宋体" w:cs="宋体"/>
          <w:sz w:val="24"/>
          <w:szCs w:val="24"/>
          <w:lang w:eastAsia="zh-CN"/>
        </w:rPr>
        <w:t>。</w:t>
      </w:r>
      <w:r>
        <w:rPr>
          <w:rFonts w:hint="eastAsia" w:ascii="宋体" w:hAnsi="宋体" w:eastAsia="宋体" w:cs="宋体"/>
          <w:color w:val="000000"/>
          <w:sz w:val="24"/>
          <w:szCs w:val="24"/>
        </w:rPr>
        <w:t>乙方指定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为该项目负责人，当项目负责人变更时应及时通知甲方。</w:t>
      </w:r>
      <w:r>
        <w:rPr>
          <w:rFonts w:hint="eastAsia" w:ascii="宋体" w:hAnsi="宋体" w:eastAsia="宋体" w:cs="宋体"/>
          <w:sz w:val="24"/>
          <w:szCs w:val="24"/>
        </w:rPr>
        <w:t>每次定期维保完后应填写工作报告单，双方签字确认，作为巡检依据。</w:t>
      </w:r>
    </w:p>
    <w:p>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)在维护作业期间，遇有设备故障应安排人员及时到达现场进行处理，一般故障当日完成，复杂性故障在48小时内完成（若是因为配件采购时间问题另行协商处理）</w:t>
      </w:r>
      <w:r>
        <w:rPr>
          <w:rFonts w:hint="eastAsia" w:ascii="宋体" w:hAnsi="宋体" w:eastAsia="宋体" w:cs="宋体"/>
          <w:sz w:val="24"/>
          <w:szCs w:val="24"/>
          <w:lang w:eastAsia="zh-CN"/>
        </w:rPr>
        <w:t>，</w:t>
      </w:r>
      <w:r>
        <w:rPr>
          <w:rFonts w:hint="eastAsia" w:ascii="宋体" w:hAnsi="宋体" w:eastAsia="宋体" w:cs="宋体"/>
          <w:color w:val="000000"/>
          <w:sz w:val="24"/>
          <w:szCs w:val="24"/>
        </w:rPr>
        <w:t>对于</w:t>
      </w:r>
      <w:r>
        <w:rPr>
          <w:rFonts w:hint="eastAsia" w:ascii="宋体" w:hAnsi="宋体" w:eastAsia="宋体" w:cs="宋体"/>
          <w:color w:val="000000"/>
          <w:sz w:val="24"/>
          <w:szCs w:val="24"/>
          <w:lang w:eastAsia="zh-CN"/>
        </w:rPr>
        <w:t>情况</w:t>
      </w:r>
      <w:r>
        <w:rPr>
          <w:rFonts w:hint="eastAsia" w:ascii="宋体" w:hAnsi="宋体" w:eastAsia="宋体" w:cs="宋体"/>
          <w:color w:val="000000"/>
          <w:sz w:val="24"/>
          <w:szCs w:val="24"/>
        </w:rPr>
        <w:t>紧急</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rPr>
        <w:t>，乙方有义务先维修，后经甲方查证</w:t>
      </w:r>
      <w:r>
        <w:rPr>
          <w:rFonts w:hint="eastAsia" w:ascii="宋体" w:hAnsi="宋体" w:eastAsia="宋体" w:cs="宋体"/>
          <w:color w:val="000000"/>
          <w:sz w:val="24"/>
          <w:szCs w:val="24"/>
          <w:lang w:eastAsia="zh-CN"/>
        </w:rPr>
        <w:t>确认</w:t>
      </w:r>
      <w:r>
        <w:rPr>
          <w:rFonts w:hint="eastAsia" w:ascii="宋体" w:hAnsi="宋体" w:eastAsia="宋体" w:cs="宋体"/>
          <w:sz w:val="24"/>
          <w:szCs w:val="24"/>
        </w:rPr>
        <w:t>。</w:t>
      </w:r>
      <w:r>
        <w:rPr>
          <w:rFonts w:hint="eastAsia" w:ascii="宋体" w:hAnsi="宋体" w:eastAsia="宋体" w:cs="宋体"/>
          <w:sz w:val="24"/>
          <w:szCs w:val="24"/>
          <w:lang w:eastAsia="zh-CN"/>
        </w:rPr>
        <w:t>乙方为甲方提供</w:t>
      </w:r>
      <w:r>
        <w:rPr>
          <w:rFonts w:hint="eastAsia" w:ascii="宋体" w:hAnsi="宋体" w:eastAsia="宋体" w:cs="宋体"/>
          <w:sz w:val="24"/>
          <w:szCs w:val="24"/>
          <w:lang w:val="en-US" w:eastAsia="zh-CN"/>
        </w:rPr>
        <w:t>365个工作日的服务。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)乙方维护人员必须严格遵守现场安全技术规范，必须严格遵守甲方的各项管理规定和消防安全规章制度。</w:t>
      </w:r>
    </w:p>
    <w:p>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)除定期作业外，乙方须在每次会议前对制冷系统进行全面检查，</w:t>
      </w:r>
      <w:r>
        <w:rPr>
          <w:rFonts w:hint="eastAsia" w:ascii="宋体" w:hAnsi="宋体" w:cs="宋体"/>
          <w:sz w:val="24"/>
          <w:szCs w:val="24"/>
          <w:lang w:val="en-US" w:eastAsia="zh-CN"/>
        </w:rPr>
        <w:t>且会议期间</w:t>
      </w:r>
      <w:r>
        <w:rPr>
          <w:rFonts w:hint="eastAsia" w:ascii="宋体" w:hAnsi="宋体" w:eastAsia="宋体" w:cs="宋体"/>
          <w:sz w:val="24"/>
          <w:szCs w:val="24"/>
          <w:lang w:val="en-US" w:eastAsia="zh-CN"/>
        </w:rPr>
        <w:t>委派技术人员现场全天值班，</w:t>
      </w:r>
      <w:r>
        <w:rPr>
          <w:rFonts w:hint="eastAsia" w:ascii="宋体" w:hAnsi="宋体" w:eastAsia="宋体" w:cs="宋体"/>
          <w:sz w:val="24"/>
          <w:szCs w:val="24"/>
        </w:rPr>
        <w:t>确保会议期间</w:t>
      </w:r>
      <w:r>
        <w:rPr>
          <w:rFonts w:hint="eastAsia" w:ascii="宋体" w:hAnsi="宋体" w:eastAsia="宋体" w:cs="宋体"/>
          <w:sz w:val="24"/>
          <w:szCs w:val="24"/>
          <w:lang w:val="en-US" w:eastAsia="zh-CN"/>
        </w:rPr>
        <w:t>中央空调设备制冷制热系统正常运</w:t>
      </w:r>
      <w:r>
        <w:rPr>
          <w:rFonts w:hint="eastAsia" w:ascii="宋体" w:hAnsi="宋体" w:cs="宋体"/>
          <w:sz w:val="24"/>
          <w:szCs w:val="24"/>
          <w:lang w:val="en-US" w:eastAsia="zh-CN"/>
        </w:rPr>
        <w:t>。</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七、零配件供应及结算：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1、本合同期内，上述机器设备所需更换的零部件、制冷剂、润滑油等所有配件材料，由甲方购供或由甲方付费委托乙方购买。（维保期内系统故障维修单次单项配件价格在200元内（含200元）的配件费由</w:t>
      </w:r>
      <w:r>
        <w:rPr>
          <w:rFonts w:hint="eastAsia" w:ascii="宋体" w:hAnsi="宋体" w:eastAsia="宋体" w:cs="宋体"/>
          <w:sz w:val="24"/>
          <w:szCs w:val="24"/>
          <w:lang w:eastAsia="zh-CN"/>
        </w:rPr>
        <w:t>乙方</w:t>
      </w:r>
      <w:r>
        <w:rPr>
          <w:rFonts w:hint="eastAsia" w:ascii="宋体" w:hAnsi="宋体" w:eastAsia="宋体" w:cs="宋体"/>
          <w:sz w:val="24"/>
          <w:szCs w:val="24"/>
        </w:rPr>
        <w:t>自行负责。具体内容详见附件二《会议中心空调系统备品备件价格清单》。）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2、乙方应优先向甲方提供由原厂机组零配件，</w:t>
      </w:r>
      <w:r>
        <w:rPr>
          <w:rFonts w:hint="eastAsia" w:ascii="宋体" w:hAnsi="宋体" w:eastAsia="宋体" w:cs="宋体"/>
          <w:sz w:val="24"/>
          <w:szCs w:val="24"/>
          <w:lang w:eastAsia="zh-CN"/>
        </w:rPr>
        <w:t>并提供厂家出厂资料，</w:t>
      </w:r>
      <w:r>
        <w:rPr>
          <w:rFonts w:hint="eastAsia" w:ascii="宋体" w:hAnsi="宋体" w:eastAsia="宋体" w:cs="宋体"/>
          <w:sz w:val="24"/>
          <w:szCs w:val="24"/>
        </w:rPr>
        <w:t xml:space="preserve">质保期参照国家三包规定。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3、所需更换的配件</w:t>
      </w:r>
      <w:r>
        <w:rPr>
          <w:rFonts w:hint="eastAsia" w:ascii="宋体" w:hAnsi="宋体" w:eastAsia="宋体" w:cs="宋体"/>
          <w:color w:val="000000"/>
          <w:sz w:val="24"/>
          <w:szCs w:val="24"/>
        </w:rPr>
        <w:t>如由甲方自行购买，乙方只负责配件安装。所更换配件在使用过程中，出现质量问题，如非安装原因，乙方不承担任何责任</w:t>
      </w:r>
      <w:r>
        <w:rPr>
          <w:rFonts w:hint="eastAsia" w:ascii="宋体" w:hAnsi="宋体" w:eastAsia="宋体" w:cs="宋体"/>
          <w:color w:val="000000"/>
          <w:sz w:val="24"/>
          <w:szCs w:val="24"/>
          <w:lang w:eastAsia="zh-CN"/>
        </w:rPr>
        <w:t>。</w:t>
      </w:r>
    </w:p>
    <w:p>
      <w:pPr>
        <w:spacing w:line="360" w:lineRule="auto"/>
        <w:ind w:firstLine="602" w:firstLineChars="25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八、违约</w:t>
      </w:r>
      <w:r>
        <w:rPr>
          <w:rFonts w:hint="eastAsia" w:ascii="宋体" w:hAnsi="宋体" w:eastAsia="宋体" w:cs="宋体"/>
          <w:b/>
          <w:bCs/>
          <w:color w:val="000000"/>
          <w:sz w:val="24"/>
          <w:szCs w:val="24"/>
          <w:lang w:eastAsia="zh-CN"/>
        </w:rPr>
        <w:t>责任</w:t>
      </w:r>
      <w:r>
        <w:rPr>
          <w:rFonts w:hint="eastAsia" w:ascii="宋体" w:hAnsi="宋体" w:eastAsia="宋体" w:cs="宋体"/>
          <w:b/>
          <w:bCs/>
          <w:color w:val="000000"/>
          <w:sz w:val="24"/>
          <w:szCs w:val="24"/>
        </w:rPr>
        <w:t>：</w:t>
      </w:r>
      <w:r>
        <w:rPr>
          <w:rFonts w:hint="eastAsia" w:ascii="宋体" w:hAnsi="宋体" w:eastAsia="宋体" w:cs="宋体"/>
          <w:color w:val="000000"/>
          <w:sz w:val="24"/>
          <w:szCs w:val="24"/>
        </w:rPr>
        <w:t> </w:t>
      </w:r>
    </w:p>
    <w:p>
      <w:pPr>
        <w:spacing w:line="360" w:lineRule="auto"/>
        <w:ind w:firstLine="600" w:firstLineChars="25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1、甲方应按合同规定的时间向乙方支付维护费，甲方超过合同规定的日期付费时，应偿付逾期的违约金。违约金每逾期一天，按</w:t>
      </w:r>
      <w:r>
        <w:rPr>
          <w:rFonts w:hint="eastAsia" w:ascii="宋体" w:hAnsi="宋体" w:eastAsia="宋体" w:cs="宋体"/>
          <w:color w:val="000000"/>
          <w:sz w:val="24"/>
          <w:szCs w:val="24"/>
          <w:lang w:eastAsia="zh-CN"/>
        </w:rPr>
        <w:t>甲方未付款</w:t>
      </w:r>
      <w:r>
        <w:rPr>
          <w:rFonts w:hint="eastAsia" w:ascii="宋体" w:hAnsi="宋体" w:eastAsia="宋体" w:cs="宋体"/>
          <w:color w:val="000000"/>
          <w:sz w:val="24"/>
          <w:szCs w:val="24"/>
        </w:rPr>
        <w:t>金额的</w:t>
      </w:r>
      <w:r>
        <w:rPr>
          <w:rFonts w:hint="eastAsia" w:ascii="宋体" w:hAnsi="宋体" w:eastAsia="宋体" w:cs="宋体"/>
          <w:color w:val="000000"/>
          <w:sz w:val="24"/>
          <w:szCs w:val="24"/>
          <w:lang w:eastAsia="zh-CN"/>
        </w:rPr>
        <w:t>万分之五</w:t>
      </w:r>
      <w:r>
        <w:rPr>
          <w:rFonts w:hint="eastAsia" w:ascii="宋体" w:hAnsi="宋体" w:eastAsia="宋体" w:cs="宋体"/>
          <w:color w:val="000000"/>
          <w:sz w:val="24"/>
          <w:szCs w:val="24"/>
        </w:rPr>
        <w:t>计算</w:t>
      </w:r>
      <w:r>
        <w:rPr>
          <w:rFonts w:hint="eastAsia" w:ascii="宋体" w:hAnsi="宋体" w:eastAsia="宋体" w:cs="宋体"/>
          <w:color w:val="000000"/>
          <w:sz w:val="24"/>
          <w:szCs w:val="24"/>
          <w:lang w:eastAsia="zh-CN"/>
        </w:rPr>
        <w:t>。</w:t>
      </w:r>
    </w:p>
    <w:p>
      <w:pPr>
        <w:spacing w:line="360" w:lineRule="auto"/>
        <w:ind w:firstLine="600" w:firstLineChars="2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２、乙方应按合同规定的时间进行维护与保养服务，未按时完成的，每出现一次，需向甲方支付违约金</w:t>
      </w:r>
      <w:r>
        <w:rPr>
          <w:rFonts w:hint="eastAsia" w:ascii="宋体" w:hAnsi="宋体" w:eastAsia="宋体" w:cs="宋体"/>
          <w:color w:val="auto"/>
          <w:sz w:val="24"/>
          <w:szCs w:val="24"/>
          <w:lang w:val="en-US" w:eastAsia="zh-CN"/>
        </w:rPr>
        <w:t>1000</w:t>
      </w:r>
      <w:r>
        <w:rPr>
          <w:rFonts w:hint="eastAsia" w:ascii="宋体" w:hAnsi="宋体" w:eastAsia="宋体" w:cs="宋体"/>
          <w:color w:val="auto"/>
          <w:sz w:val="24"/>
          <w:szCs w:val="24"/>
          <w:lang w:eastAsia="zh-CN"/>
        </w:rPr>
        <w:t>元，超过</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次，甲方有权单方解除本合同，且无需支付维保费。</w:t>
      </w:r>
    </w:p>
    <w:p>
      <w:pPr>
        <w:numPr>
          <w:ilvl w:val="0"/>
          <w:numId w:val="1"/>
        </w:numPr>
        <w:spacing w:line="360" w:lineRule="auto"/>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乙方的维护保养达不到合同约定的维护保养标准或要求的，甲方有权拒绝在维护保养记录上签字。每发生一次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甲方将按照空调年维保费比例的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%扣除维保费并要求乙方限期解决。</w:t>
      </w:r>
    </w:p>
    <w:p>
      <w:pPr>
        <w:numPr>
          <w:ilvl w:val="0"/>
          <w:numId w:val="2"/>
        </w:numPr>
        <w:spacing w:line="360" w:lineRule="auto"/>
        <w:ind w:left="30" w:firstLine="60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如因乙方管理不善或操作不当，造成重大经济损失或重大影响，甲方有权无偿终止合同，并要求乙方按评估机构出具的评估损失进行赔偿。</w:t>
      </w:r>
    </w:p>
    <w:p>
      <w:pPr>
        <w:spacing w:line="360" w:lineRule="auto"/>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５</w:t>
      </w:r>
      <w:r>
        <w:rPr>
          <w:rFonts w:hint="eastAsia" w:ascii="宋体" w:hAnsi="宋体" w:eastAsia="宋体" w:cs="宋体"/>
          <w:color w:val="000000"/>
          <w:sz w:val="24"/>
          <w:szCs w:val="24"/>
        </w:rPr>
        <w:t>、如因一方原因造成无法按时完成</w:t>
      </w:r>
      <w:r>
        <w:rPr>
          <w:rFonts w:hint="eastAsia" w:ascii="宋体" w:hAnsi="宋体" w:eastAsia="宋体" w:cs="宋体"/>
          <w:color w:val="000000"/>
          <w:sz w:val="24"/>
          <w:szCs w:val="24"/>
          <w:lang w:eastAsia="zh-CN"/>
        </w:rPr>
        <w:t>本合同</w:t>
      </w:r>
      <w:r>
        <w:rPr>
          <w:rFonts w:hint="eastAsia" w:ascii="宋体" w:hAnsi="宋体" w:eastAsia="宋体" w:cs="宋体"/>
          <w:color w:val="000000"/>
          <w:sz w:val="24"/>
          <w:szCs w:val="24"/>
        </w:rPr>
        <w:t>任务而造成</w:t>
      </w:r>
      <w:r>
        <w:rPr>
          <w:rFonts w:hint="eastAsia" w:ascii="宋体" w:hAnsi="宋体" w:eastAsia="宋体" w:cs="宋体"/>
          <w:color w:val="000000"/>
          <w:sz w:val="24"/>
          <w:szCs w:val="24"/>
          <w:lang w:eastAsia="zh-CN"/>
        </w:rPr>
        <w:t>对方</w:t>
      </w:r>
      <w:r>
        <w:rPr>
          <w:rFonts w:hint="eastAsia" w:ascii="宋体" w:hAnsi="宋体" w:eastAsia="宋体" w:cs="宋体"/>
          <w:color w:val="000000"/>
          <w:sz w:val="24"/>
          <w:szCs w:val="24"/>
        </w:rPr>
        <w:t>直接损失的</w:t>
      </w:r>
      <w:r>
        <w:rPr>
          <w:rFonts w:hint="eastAsia" w:ascii="宋体" w:hAnsi="宋体" w:eastAsia="宋体" w:cs="宋体"/>
          <w:color w:val="000000"/>
          <w:sz w:val="24"/>
          <w:szCs w:val="24"/>
          <w:lang w:eastAsia="zh-CN"/>
        </w:rPr>
        <w:t>（包括但不限于经济损失、诉讼费、保全费、律师费、鉴定费等），</w:t>
      </w:r>
      <w:r>
        <w:rPr>
          <w:rFonts w:hint="eastAsia" w:ascii="宋体" w:hAnsi="宋体" w:eastAsia="宋体" w:cs="宋体"/>
          <w:color w:val="000000"/>
          <w:sz w:val="24"/>
          <w:szCs w:val="24"/>
        </w:rPr>
        <w:t>由责任方承担责任</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p>
    <w:p>
      <w:pPr>
        <w:spacing w:line="360" w:lineRule="auto"/>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６、乙方维护保养过程中，应妥善保护甲方现场，</w:t>
      </w:r>
      <w:r>
        <w:rPr>
          <w:rFonts w:hint="eastAsia" w:ascii="宋体" w:hAnsi="宋体" w:eastAsia="宋体" w:cs="宋体"/>
          <w:color w:val="000000"/>
          <w:sz w:val="24"/>
          <w:szCs w:val="24"/>
        </w:rPr>
        <w:t>移动过的东西要复位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施工遗留的垃圾要清理干净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由于操作不当</w:t>
      </w:r>
      <w:r>
        <w:rPr>
          <w:rFonts w:hint="eastAsia" w:ascii="宋体" w:hAnsi="宋体" w:eastAsia="宋体" w:cs="宋体"/>
          <w:color w:val="000000"/>
          <w:sz w:val="24"/>
          <w:szCs w:val="24"/>
          <w:lang w:eastAsia="zh-CN"/>
        </w:rPr>
        <w:t>造成</w:t>
      </w:r>
      <w:r>
        <w:rPr>
          <w:rFonts w:hint="eastAsia" w:ascii="宋体" w:hAnsi="宋体" w:eastAsia="宋体" w:cs="宋体"/>
          <w:color w:val="000000"/>
          <w:sz w:val="24"/>
          <w:szCs w:val="24"/>
        </w:rPr>
        <w:t>损伤、意外破坏、设备遗失</w:t>
      </w:r>
      <w:r>
        <w:rPr>
          <w:rFonts w:hint="eastAsia" w:ascii="宋体" w:hAnsi="宋体" w:eastAsia="宋体" w:cs="宋体"/>
          <w:color w:val="000000"/>
          <w:sz w:val="24"/>
          <w:szCs w:val="24"/>
          <w:lang w:eastAsia="zh-CN"/>
        </w:rPr>
        <w:t>等财产损失及</w:t>
      </w:r>
      <w:r>
        <w:rPr>
          <w:rFonts w:hint="eastAsia" w:ascii="宋体" w:hAnsi="宋体" w:eastAsia="宋体" w:cs="宋体"/>
          <w:color w:val="000000"/>
          <w:sz w:val="24"/>
          <w:szCs w:val="24"/>
        </w:rPr>
        <w:t>人身伤亡</w:t>
      </w:r>
      <w:r>
        <w:rPr>
          <w:rFonts w:hint="eastAsia" w:ascii="宋体" w:hAnsi="宋体" w:eastAsia="宋体" w:cs="宋体"/>
          <w:color w:val="000000"/>
          <w:sz w:val="24"/>
          <w:szCs w:val="24"/>
          <w:lang w:eastAsia="zh-CN"/>
        </w:rPr>
        <w:t>的，均</w:t>
      </w:r>
      <w:r>
        <w:rPr>
          <w:rFonts w:hint="eastAsia" w:ascii="宋体" w:hAnsi="宋体" w:eastAsia="宋体" w:cs="宋体"/>
          <w:color w:val="000000"/>
          <w:sz w:val="24"/>
          <w:szCs w:val="24"/>
        </w:rPr>
        <w:t>与甲方无关</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给甲方造成损失的</w:t>
      </w:r>
      <w:r>
        <w:rPr>
          <w:rFonts w:hint="eastAsia" w:ascii="宋体" w:hAnsi="宋体" w:eastAsia="宋体" w:cs="宋体"/>
          <w:color w:val="000000"/>
          <w:sz w:val="24"/>
          <w:szCs w:val="24"/>
          <w:lang w:eastAsia="zh-CN"/>
        </w:rPr>
        <w:t>还</w:t>
      </w:r>
      <w:r>
        <w:rPr>
          <w:rFonts w:hint="eastAsia" w:ascii="宋体" w:hAnsi="宋体" w:eastAsia="宋体" w:cs="宋体"/>
          <w:color w:val="000000"/>
          <w:sz w:val="24"/>
          <w:szCs w:val="24"/>
        </w:rPr>
        <w:t>应赔偿甲方损失</w:t>
      </w:r>
      <w:r>
        <w:rPr>
          <w:rFonts w:hint="eastAsia" w:ascii="宋体" w:hAnsi="宋体" w:eastAsia="宋体" w:cs="宋体"/>
          <w:color w:val="000000"/>
          <w:sz w:val="24"/>
          <w:szCs w:val="24"/>
          <w:lang w:eastAsia="zh-CN"/>
        </w:rPr>
        <w:t>（包括但不限于经济损失、诉讼费、保全费、律师费、鉴定费等）</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如因</w:t>
      </w:r>
      <w:r>
        <w:rPr>
          <w:rFonts w:hint="eastAsia" w:ascii="宋体" w:hAnsi="宋体" w:eastAsia="宋体" w:cs="宋体"/>
          <w:color w:val="000000"/>
          <w:sz w:val="24"/>
          <w:szCs w:val="24"/>
        </w:rPr>
        <w:t>其他原因造成的损失，由甲乙双方协商解决</w:t>
      </w:r>
      <w:r>
        <w:rPr>
          <w:rFonts w:hint="eastAsia" w:ascii="宋体" w:hAnsi="宋体" w:eastAsia="宋体" w:cs="宋体"/>
          <w:color w:val="000000"/>
          <w:sz w:val="24"/>
          <w:szCs w:val="24"/>
          <w:lang w:eastAsia="zh-CN"/>
        </w:rPr>
        <w:t>。</w:t>
      </w:r>
    </w:p>
    <w:p>
      <w:pPr>
        <w:spacing w:line="360" w:lineRule="auto"/>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如有遇因非人力、自然界不可抗力、不可预见、不可避免、不可克服等不可抗力的原因造成的损失，甲乙双方不可追究对方责任。不可抗力事件发生后，甲方和乙方应当积极寻求以合理的方式履行本合同。如不可抗力无法消除，致使合同目的无法实现的，双方均有权解除合同，且均不互相索赔。</w:t>
      </w:r>
    </w:p>
    <w:p>
      <w:pPr>
        <w:spacing w:line="360" w:lineRule="auto"/>
        <w:ind w:firstLine="602" w:firstLineChars="25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九、争议解决方式</w:t>
      </w:r>
    </w:p>
    <w:p>
      <w:pPr>
        <w:spacing w:line="360" w:lineRule="auto"/>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凡与本合同有关的一切争议，甲乙双方应通过友好协商解决；如经协商后仍不能达成合同时，双方同意采取以下方式解决：在</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所在地的法院提出诉讼。</w:t>
      </w:r>
    </w:p>
    <w:p>
      <w:pPr>
        <w:spacing w:line="360" w:lineRule="auto"/>
        <w:ind w:firstLine="602" w:firstLineChars="25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十、合同终止</w:t>
      </w:r>
    </w:p>
    <w:p>
      <w:pPr>
        <w:spacing w:line="360" w:lineRule="auto"/>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如果一方严重违反合同，并在收到对方违约通知书后在15天内仍未能改正，未违约的一方可提出立即终止本合同</w:t>
      </w:r>
      <w:r>
        <w:rPr>
          <w:rFonts w:hint="eastAsia" w:ascii="宋体" w:hAnsi="宋体" w:eastAsia="宋体" w:cs="宋体"/>
          <w:color w:val="000000"/>
          <w:sz w:val="24"/>
          <w:szCs w:val="24"/>
          <w:lang w:eastAsia="zh-CN"/>
        </w:rPr>
        <w:t>，终止本合同的通知自送达给违约方之日起生效</w:t>
      </w:r>
      <w:r>
        <w:rPr>
          <w:rFonts w:hint="eastAsia" w:ascii="宋体" w:hAnsi="宋体" w:eastAsia="宋体" w:cs="宋体"/>
          <w:color w:val="000000"/>
          <w:sz w:val="24"/>
          <w:szCs w:val="24"/>
        </w:rPr>
        <w:t>。违约方负责由此给履约方造成的损失</w:t>
      </w:r>
      <w:r>
        <w:rPr>
          <w:rFonts w:hint="eastAsia" w:ascii="宋体" w:hAnsi="宋体" w:eastAsia="宋体" w:cs="宋体"/>
          <w:color w:val="000000"/>
          <w:sz w:val="24"/>
          <w:szCs w:val="24"/>
          <w:lang w:eastAsia="zh-CN"/>
        </w:rPr>
        <w:t>（包括但不限于经济损失、诉讼费、</w:t>
      </w:r>
      <w:bookmarkStart w:id="0" w:name="_GoBack"/>
      <w:bookmarkEnd w:id="0"/>
      <w:r>
        <w:rPr>
          <w:rFonts w:hint="eastAsia" w:ascii="宋体" w:hAnsi="宋体" w:eastAsia="宋体" w:cs="宋体"/>
          <w:color w:val="000000"/>
          <w:sz w:val="24"/>
          <w:szCs w:val="24"/>
          <w:lang w:eastAsia="zh-CN"/>
        </w:rPr>
        <w:t>保全费、律师费、鉴定费等）</w:t>
      </w:r>
      <w:r>
        <w:rPr>
          <w:rFonts w:hint="eastAsia" w:ascii="宋体" w:hAnsi="宋体" w:eastAsia="宋体" w:cs="宋体"/>
          <w:color w:val="000000"/>
          <w:sz w:val="24"/>
          <w:szCs w:val="24"/>
        </w:rPr>
        <w:t>。</w:t>
      </w:r>
    </w:p>
    <w:p>
      <w:pPr>
        <w:spacing w:line="360" w:lineRule="auto"/>
        <w:ind w:firstLine="602" w:firstLineChars="25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十一、特别约定：</w:t>
      </w:r>
    </w:p>
    <w:p>
      <w:pPr>
        <w:spacing w:line="360" w:lineRule="auto"/>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1、协议期间，在任何情况下，乙方不承担设备非乙方原因之损伤、意外破坏、设备遗失的责任</w:t>
      </w:r>
      <w:r>
        <w:rPr>
          <w:rFonts w:hint="eastAsia" w:ascii="宋体" w:hAnsi="宋体" w:eastAsia="宋体" w:cs="宋体"/>
          <w:color w:val="000000"/>
          <w:sz w:val="24"/>
          <w:szCs w:val="24"/>
          <w:lang w:eastAsia="zh-CN"/>
        </w:rPr>
        <w:t>。</w:t>
      </w:r>
    </w:p>
    <w:p>
      <w:pPr>
        <w:spacing w:line="360" w:lineRule="auto"/>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2、乙方不</w:t>
      </w:r>
      <w:r>
        <w:rPr>
          <w:rFonts w:hint="eastAsia" w:ascii="宋体" w:hAnsi="宋体" w:eastAsia="宋体" w:cs="宋体"/>
          <w:color w:val="000000"/>
          <w:sz w:val="24"/>
          <w:szCs w:val="24"/>
          <w:lang w:eastAsia="zh-CN"/>
        </w:rPr>
        <w:t>承担</w:t>
      </w:r>
      <w:r>
        <w:rPr>
          <w:rFonts w:hint="eastAsia" w:ascii="宋体" w:hAnsi="宋体" w:eastAsia="宋体" w:cs="宋体"/>
          <w:color w:val="000000"/>
          <w:sz w:val="24"/>
          <w:szCs w:val="24"/>
        </w:rPr>
        <w:t>系统和设备因自然磨损、老化而造成的任何性能下降、外观变旧等。 随着使用年限增长,温度传感器、压力传感器以及相关互感器发生数值偏差或电子原件的老化，遇机器突发故障，乙方应抓紧处理，使设备恢复正常使用。</w:t>
      </w:r>
    </w:p>
    <w:p>
      <w:pPr>
        <w:spacing w:line="360" w:lineRule="auto"/>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3、空调设备遇有改造、移机、装修施工、高空作业及大修中修中小修类型修理等情况甲乙双方另行协商处理，乙方及时报送工作联系单到甲方。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4、双方签字盖章此合同生效后, 乙方应在一周内开始合同中的第一次巡检,对巡检发现的故障进行处理。但所涉及的在第一次巡检时发现损坏的配件经甲方人员在场确认后,乙方应保证巡检工作报告单的真实，此类已在协议生效之前损坏的零配件的更换及人工费用由甲方承担, 乙方将以优惠价格提供服务。</w:t>
      </w:r>
    </w:p>
    <w:p>
      <w:pPr>
        <w:spacing w:line="360" w:lineRule="auto"/>
        <w:ind w:firstLine="602" w:firstLineChars="25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十二、本合同一式</w:t>
      </w:r>
      <w:r>
        <w:rPr>
          <w:rFonts w:hint="eastAsia" w:ascii="宋体" w:hAnsi="宋体" w:eastAsia="宋体" w:cs="宋体"/>
          <w:b/>
          <w:bCs/>
          <w:color w:val="000000"/>
          <w:sz w:val="24"/>
          <w:szCs w:val="24"/>
          <w:lang w:val="en-US" w:eastAsia="zh-CN"/>
        </w:rPr>
        <w:t>肆</w:t>
      </w:r>
      <w:r>
        <w:rPr>
          <w:rFonts w:hint="eastAsia" w:ascii="宋体" w:hAnsi="宋体" w:eastAsia="宋体" w:cs="宋体"/>
          <w:b/>
          <w:bCs/>
          <w:color w:val="000000"/>
          <w:sz w:val="24"/>
          <w:szCs w:val="24"/>
        </w:rPr>
        <w:t>份，甲乙双方各执</w:t>
      </w:r>
      <w:r>
        <w:rPr>
          <w:rFonts w:hint="eastAsia" w:ascii="宋体" w:hAnsi="宋体" w:eastAsia="宋体" w:cs="宋体"/>
          <w:b/>
          <w:bCs/>
          <w:color w:val="000000"/>
          <w:sz w:val="24"/>
          <w:szCs w:val="24"/>
          <w:lang w:val="en-US" w:eastAsia="zh-CN"/>
        </w:rPr>
        <w:t>贰</w:t>
      </w:r>
      <w:r>
        <w:rPr>
          <w:rFonts w:hint="eastAsia" w:ascii="宋体" w:hAnsi="宋体" w:eastAsia="宋体" w:cs="宋体"/>
          <w:b/>
          <w:bCs/>
          <w:color w:val="000000"/>
          <w:sz w:val="24"/>
          <w:szCs w:val="24"/>
        </w:rPr>
        <w:t>份，同等有效，双方签字盖章后合同即行生效。</w:t>
      </w:r>
      <w:r>
        <w:rPr>
          <w:rFonts w:hint="eastAsia" w:ascii="宋体" w:hAnsi="宋体" w:eastAsia="宋体" w:cs="宋体"/>
          <w:color w:val="000000"/>
          <w:sz w:val="24"/>
          <w:szCs w:val="24"/>
        </w:rPr>
        <w:t>本合同若有未尽事宜则参照国家相关法规，由双方共同协商做出补充规定，补充规定与本合同具有同等效力。合同期满后，双方达成一致可再另行签</w:t>
      </w:r>
      <w:r>
        <w:rPr>
          <w:rFonts w:hint="eastAsia" w:ascii="宋体" w:hAnsi="宋体" w:eastAsia="宋体" w:cs="宋体"/>
          <w:color w:val="000000"/>
          <w:sz w:val="24"/>
          <w:szCs w:val="24"/>
          <w:lang w:eastAsia="zh-CN"/>
        </w:rPr>
        <w:t>订</w:t>
      </w:r>
      <w:r>
        <w:rPr>
          <w:rFonts w:hint="eastAsia" w:ascii="宋体" w:hAnsi="宋体" w:eastAsia="宋体" w:cs="宋体"/>
          <w:color w:val="000000"/>
          <w:sz w:val="24"/>
          <w:szCs w:val="24"/>
        </w:rPr>
        <w:t>。</w:t>
      </w:r>
    </w:p>
    <w:p>
      <w:pPr>
        <w:spacing w:line="360" w:lineRule="auto"/>
        <w:ind w:firstLine="600" w:firstLineChars="25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spacing w:line="360" w:lineRule="auto"/>
        <w:jc w:val="left"/>
        <w:rPr>
          <w:rFonts w:hint="eastAsia" w:ascii="宋体" w:hAnsi="宋体" w:eastAsia="宋体" w:cs="宋体"/>
          <w:color w:val="000000"/>
          <w:sz w:val="24"/>
          <w:szCs w:val="24"/>
        </w:rPr>
      </w:pPr>
    </w:p>
    <w:p>
      <w:pPr>
        <w:spacing w:line="360" w:lineRule="auto"/>
        <w:jc w:val="left"/>
        <w:rPr>
          <w:rFonts w:hint="eastAsia" w:ascii="宋体" w:hAnsi="宋体" w:eastAsia="宋体" w:cs="宋体"/>
          <w:color w:val="000000"/>
          <w:sz w:val="24"/>
          <w:szCs w:val="24"/>
        </w:rPr>
      </w:pP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甲方盖章：                                乙方盖章：</w:t>
      </w:r>
    </w:p>
    <w:p>
      <w:pPr>
        <w:spacing w:line="360" w:lineRule="auto"/>
        <w:jc w:val="left"/>
        <w:rPr>
          <w:rFonts w:hint="eastAsia" w:ascii="宋体" w:hAnsi="宋体" w:eastAsia="宋体" w:cs="宋体"/>
          <w:color w:val="000000"/>
          <w:sz w:val="24"/>
          <w:szCs w:val="24"/>
        </w:rPr>
      </w:pP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甲方代表签字：                            乙方代表签字： </w:t>
      </w:r>
    </w:p>
    <w:p>
      <w:pPr>
        <w:spacing w:line="360" w:lineRule="auto"/>
        <w:jc w:val="left"/>
        <w:rPr>
          <w:rFonts w:hint="eastAsia" w:ascii="宋体" w:hAnsi="宋体" w:eastAsia="宋体" w:cs="宋体"/>
          <w:color w:val="000000"/>
          <w:sz w:val="24"/>
          <w:szCs w:val="24"/>
        </w:rPr>
      </w:pPr>
    </w:p>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甲方代表联系电话：                        乙方代表联系电话：</w:t>
      </w:r>
    </w:p>
    <w:p>
      <w:pPr>
        <w:spacing w:line="360" w:lineRule="auto"/>
        <w:jc w:val="left"/>
        <w:rPr>
          <w:rFonts w:hint="eastAsia" w:ascii="宋体" w:hAnsi="宋体" w:eastAsia="宋体" w:cs="宋体"/>
          <w:color w:val="000000"/>
          <w:sz w:val="24"/>
          <w:szCs w:val="24"/>
        </w:rPr>
      </w:pPr>
    </w:p>
    <w:p>
      <w:pPr>
        <w:spacing w:line="360" w:lineRule="auto"/>
        <w:jc w:val="left"/>
        <w:rPr>
          <w:rFonts w:hint="eastAsia" w:ascii="宋体" w:hAnsi="宋体"/>
          <w:b/>
          <w:sz w:val="24"/>
        </w:rPr>
      </w:pPr>
      <w:r>
        <w:rPr>
          <w:rFonts w:hint="eastAsia" w:ascii="宋体" w:hAnsi="宋体" w:eastAsia="宋体" w:cs="宋体"/>
          <w:color w:val="000000"/>
          <w:sz w:val="24"/>
          <w:szCs w:val="24"/>
        </w:rPr>
        <w:t>签约日期：　　　年　月　日             　 签约日期：　　　年　月　日</w:t>
      </w:r>
    </w:p>
    <w:p>
      <w:pPr>
        <w:numPr>
          <w:ilvl w:val="0"/>
          <w:numId w:val="0"/>
        </w:numPr>
        <w:spacing w:line="440" w:lineRule="exact"/>
        <w:ind w:left="142" w:leftChars="0"/>
        <w:rPr>
          <w:rFonts w:hint="eastAsia" w:ascii="宋体" w:hAnsi="宋体"/>
          <w:b/>
          <w:sz w:val="24"/>
        </w:rPr>
      </w:pPr>
    </w:p>
    <w:p>
      <w:pPr>
        <w:numPr>
          <w:ilvl w:val="0"/>
          <w:numId w:val="0"/>
        </w:numPr>
        <w:spacing w:line="440" w:lineRule="exact"/>
        <w:ind w:left="142" w:leftChars="0"/>
        <w:rPr>
          <w:rFonts w:hint="eastAsia" w:ascii="宋体" w:hAnsi="宋体"/>
          <w:b/>
          <w:sz w:val="28"/>
          <w:szCs w:val="28"/>
        </w:rPr>
      </w:pPr>
      <w:r>
        <w:rPr>
          <w:rFonts w:hint="eastAsia" w:ascii="宋体" w:hAnsi="宋体"/>
          <w:b/>
          <w:sz w:val="24"/>
        </w:rPr>
        <w:t>附件一：项目维保内容</w:t>
      </w:r>
      <w:r>
        <w:rPr>
          <w:rFonts w:hint="eastAsia" w:ascii="宋体" w:hAnsi="宋体"/>
          <w:sz w:val="24"/>
        </w:rPr>
        <w:t>：</w:t>
      </w:r>
      <w:r>
        <w:rPr>
          <w:rFonts w:hint="eastAsia" w:ascii="宋体" w:hAnsi="宋体"/>
          <w:b/>
          <w:sz w:val="28"/>
          <w:szCs w:val="28"/>
        </w:rPr>
        <w:t>中央空调具体服务内容：</w:t>
      </w:r>
    </w:p>
    <w:p>
      <w:pPr>
        <w:spacing w:line="440" w:lineRule="exact"/>
        <w:ind w:firstLine="480" w:firstLineChars="200"/>
        <w:rPr>
          <w:rFonts w:hint="eastAsia" w:ascii="宋体" w:hAnsi="宋体"/>
          <w:sz w:val="24"/>
        </w:rPr>
      </w:pPr>
      <w:r>
        <w:rPr>
          <w:rFonts w:hint="eastAsia" w:ascii="宋体" w:hAnsi="宋体"/>
          <w:sz w:val="24"/>
        </w:rPr>
        <w:t>空调系统停机期间、开机前必须对空调系统进行全面点检，并做好空调系统的预防性维护保养，要求每年两次，分别在四月份、十月份各一次，具体内容如下：</w:t>
      </w:r>
    </w:p>
    <w:p>
      <w:pPr>
        <w:widowControl/>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1、冷媒系统</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a.冷媒管路接口冷媒泄漏检查 ；  </w:t>
      </w:r>
      <w:r>
        <w:rPr>
          <w:rFonts w:ascii="宋体" w:hAnsi="宋体" w:cs="宋体"/>
          <w:kern w:val="0"/>
          <w:sz w:val="24"/>
        </w:rPr>
        <w:t xml:space="preserve"> </w:t>
      </w:r>
      <w:r>
        <w:rPr>
          <w:rFonts w:hint="eastAsia" w:ascii="宋体" w:hAnsi="宋体" w:cs="宋体"/>
          <w:kern w:val="0"/>
          <w:sz w:val="24"/>
        </w:rPr>
        <w:t>e.冷媒系统冷媒量的确认；</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b.冷媒管路接口冷冻油泄漏检查；  f.冷媒系统冷冻油量的确认；</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c.冷媒系统压力测定；           </w:t>
      </w:r>
      <w:r>
        <w:rPr>
          <w:rFonts w:ascii="宋体" w:hAnsi="宋体" w:cs="宋体"/>
          <w:kern w:val="0"/>
          <w:sz w:val="24"/>
        </w:rPr>
        <w:t xml:space="preserve"> </w:t>
      </w:r>
      <w:r>
        <w:rPr>
          <w:rFonts w:hint="eastAsia" w:ascii="宋体" w:hAnsi="宋体" w:cs="宋体"/>
          <w:kern w:val="0"/>
          <w:sz w:val="24"/>
        </w:rPr>
        <w:t>g.压缩机所属电磁阀动作状况的检查；</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d.冷媒系统部件、紧固件的确认； </w:t>
      </w:r>
      <w:r>
        <w:rPr>
          <w:rFonts w:ascii="宋体" w:hAnsi="宋体" w:cs="宋体"/>
          <w:kern w:val="0"/>
          <w:sz w:val="24"/>
        </w:rPr>
        <w:t xml:space="preserve"> </w:t>
      </w:r>
      <w:r>
        <w:rPr>
          <w:rFonts w:hint="eastAsia" w:ascii="宋体" w:hAnsi="宋体" w:cs="宋体"/>
          <w:kern w:val="0"/>
          <w:sz w:val="24"/>
        </w:rPr>
        <w:t>h.热交换器的清洁保养；</w:t>
      </w:r>
    </w:p>
    <w:p>
      <w:pPr>
        <w:widowControl/>
        <w:spacing w:line="360" w:lineRule="auto"/>
        <w:ind w:firstLine="479" w:firstLineChars="199"/>
        <w:jc w:val="left"/>
        <w:rPr>
          <w:rFonts w:ascii="宋体" w:hAnsi="宋体" w:cs="宋体"/>
          <w:b/>
          <w:bCs/>
          <w:kern w:val="0"/>
          <w:sz w:val="24"/>
        </w:rPr>
      </w:pPr>
    </w:p>
    <w:p>
      <w:pPr>
        <w:widowControl/>
        <w:spacing w:line="360" w:lineRule="auto"/>
        <w:ind w:firstLine="479" w:firstLineChars="199"/>
        <w:jc w:val="left"/>
        <w:rPr>
          <w:rFonts w:hint="eastAsia" w:ascii="宋体" w:hAnsi="宋体" w:cs="宋体"/>
          <w:b/>
          <w:bCs/>
          <w:kern w:val="0"/>
          <w:sz w:val="24"/>
        </w:rPr>
      </w:pPr>
      <w:r>
        <w:rPr>
          <w:rFonts w:hint="eastAsia" w:ascii="宋体" w:hAnsi="宋体" w:cs="宋体"/>
          <w:b/>
          <w:bCs/>
          <w:kern w:val="0"/>
          <w:sz w:val="24"/>
        </w:rPr>
        <w:t>2、电气系统</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a.压缩机工作电流的测定；     </w:t>
      </w:r>
      <w:r>
        <w:rPr>
          <w:rFonts w:ascii="宋体" w:hAnsi="宋体" w:cs="宋体"/>
          <w:kern w:val="0"/>
          <w:sz w:val="24"/>
        </w:rPr>
        <w:t xml:space="preserve">  </w:t>
      </w:r>
      <w:r>
        <w:rPr>
          <w:rFonts w:hint="eastAsia" w:ascii="宋体" w:hAnsi="宋体" w:cs="宋体"/>
          <w:kern w:val="0"/>
          <w:sz w:val="24"/>
        </w:rPr>
        <w:t xml:space="preserve"> i.控制线路的检查及修复；</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b.压缩机绝缘阻值的测定；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j.电器控制部件的调整 ；</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c.压缩机运转、震动音的判定 ；  </w:t>
      </w:r>
      <w:r>
        <w:rPr>
          <w:rFonts w:ascii="宋体" w:hAnsi="宋体" w:cs="宋体"/>
          <w:kern w:val="0"/>
          <w:sz w:val="24"/>
        </w:rPr>
        <w:t xml:space="preserve"> </w:t>
      </w:r>
      <w:r>
        <w:rPr>
          <w:rFonts w:hint="eastAsia" w:ascii="宋体" w:hAnsi="宋体" w:cs="宋体"/>
          <w:kern w:val="0"/>
          <w:sz w:val="24"/>
        </w:rPr>
        <w:t>k.控制部件工作电流的测定；</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d.压缩机工作电压的确认；      </w:t>
      </w:r>
      <w:r>
        <w:rPr>
          <w:rFonts w:ascii="宋体" w:hAnsi="宋体" w:cs="宋体"/>
          <w:kern w:val="0"/>
          <w:sz w:val="24"/>
        </w:rPr>
        <w:t xml:space="preserve">  </w:t>
      </w:r>
      <w:r>
        <w:rPr>
          <w:rFonts w:hint="eastAsia" w:ascii="宋体" w:hAnsi="宋体" w:cs="宋体"/>
          <w:kern w:val="0"/>
          <w:sz w:val="24"/>
        </w:rPr>
        <w:t>l.压缩机用热敏电阻的测定；</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e.机组工作电压的测定；      </w:t>
      </w:r>
      <w:r>
        <w:rPr>
          <w:rFonts w:ascii="宋体" w:hAnsi="宋体" w:cs="宋体"/>
          <w:kern w:val="0"/>
          <w:sz w:val="24"/>
        </w:rPr>
        <w:t xml:space="preserve">    </w:t>
      </w:r>
      <w:r>
        <w:rPr>
          <w:rFonts w:hint="eastAsia" w:ascii="宋体" w:hAnsi="宋体" w:cs="宋体"/>
          <w:kern w:val="0"/>
          <w:sz w:val="24"/>
        </w:rPr>
        <w:t>m.检查机组的设定程序运转情况；</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f.加热器工作状况的测定 ；    </w:t>
      </w:r>
      <w:r>
        <w:rPr>
          <w:rFonts w:ascii="宋体" w:hAnsi="宋体" w:cs="宋体"/>
          <w:kern w:val="0"/>
          <w:sz w:val="24"/>
        </w:rPr>
        <w:t xml:space="preserve">   </w:t>
      </w:r>
      <w:r>
        <w:rPr>
          <w:rFonts w:hint="eastAsia" w:ascii="宋体" w:hAnsi="宋体" w:cs="宋体"/>
          <w:kern w:val="0"/>
          <w:sz w:val="24"/>
        </w:rPr>
        <w:t xml:space="preserve">n.检查，清洁电器箱；  </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g.电器部件螺丝和紧固件的确认； </w:t>
      </w:r>
      <w:r>
        <w:rPr>
          <w:rFonts w:ascii="宋体" w:hAnsi="宋体" w:cs="宋体"/>
          <w:kern w:val="0"/>
          <w:sz w:val="24"/>
        </w:rPr>
        <w:t xml:space="preserve"> </w:t>
      </w:r>
      <w:r>
        <w:rPr>
          <w:rFonts w:hint="eastAsia" w:ascii="宋体" w:hAnsi="宋体" w:cs="宋体"/>
          <w:kern w:val="0"/>
          <w:sz w:val="24"/>
        </w:rPr>
        <w:t>o.保护装置部件状态的确认和调整；</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h.盘管侧热敏电阻阻值的测定；  </w:t>
      </w:r>
      <w:r>
        <w:rPr>
          <w:rFonts w:ascii="宋体" w:hAnsi="宋体" w:cs="宋体"/>
          <w:kern w:val="0"/>
          <w:sz w:val="24"/>
        </w:rPr>
        <w:t xml:space="preserve">  </w:t>
      </w:r>
      <w:r>
        <w:rPr>
          <w:rFonts w:hint="eastAsia" w:ascii="宋体" w:hAnsi="宋体" w:cs="宋体"/>
          <w:kern w:val="0"/>
          <w:sz w:val="24"/>
        </w:rPr>
        <w:t>p.风机风扇运转的检查测定；</w:t>
      </w:r>
    </w:p>
    <w:p>
      <w:pPr>
        <w:widowControl/>
        <w:spacing w:line="360" w:lineRule="auto"/>
        <w:ind w:firstLine="482" w:firstLineChars="200"/>
        <w:jc w:val="left"/>
        <w:rPr>
          <w:rFonts w:hint="eastAsia" w:ascii="宋体" w:hAnsi="宋体" w:cs="宋体"/>
          <w:b/>
          <w:bCs/>
          <w:kern w:val="0"/>
          <w:sz w:val="24"/>
        </w:rPr>
      </w:pPr>
    </w:p>
    <w:p>
      <w:pPr>
        <w:widowControl/>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3、水系统</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a.进、出水温度的测定 ；         e.冷</w:t>
      </w:r>
      <w:r>
        <w:rPr>
          <w:rFonts w:ascii="宋体" w:hAnsi="宋体" w:cs="宋体"/>
          <w:kern w:val="0"/>
          <w:sz w:val="24"/>
        </w:rPr>
        <w:t>却</w:t>
      </w:r>
      <w:r>
        <w:rPr>
          <w:rFonts w:hint="eastAsia" w:ascii="宋体" w:hAnsi="宋体" w:cs="宋体"/>
          <w:kern w:val="0"/>
          <w:sz w:val="24"/>
        </w:rPr>
        <w:t>塔的检查</w:t>
      </w:r>
      <w:r>
        <w:rPr>
          <w:rFonts w:ascii="宋体" w:hAnsi="宋体" w:cs="宋体"/>
          <w:kern w:val="0"/>
          <w:sz w:val="24"/>
        </w:rPr>
        <w:t>、</w:t>
      </w:r>
      <w:r>
        <w:rPr>
          <w:rFonts w:hint="eastAsia" w:ascii="宋体" w:hAnsi="宋体" w:cs="宋体"/>
          <w:kern w:val="0"/>
          <w:sz w:val="24"/>
        </w:rPr>
        <w:t>清洗；</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b.进、</w:t>
      </w:r>
      <w:r>
        <w:rPr>
          <w:rFonts w:ascii="宋体" w:hAnsi="宋体" w:cs="宋体"/>
          <w:kern w:val="0"/>
          <w:sz w:val="24"/>
        </w:rPr>
        <w:t>出</w:t>
      </w:r>
      <w:r>
        <w:rPr>
          <w:rFonts w:hint="eastAsia" w:ascii="宋体" w:hAnsi="宋体" w:cs="宋体"/>
          <w:kern w:val="0"/>
          <w:sz w:val="24"/>
        </w:rPr>
        <w:t>水压</w:t>
      </w:r>
      <w:r>
        <w:rPr>
          <w:rFonts w:ascii="宋体" w:hAnsi="宋体" w:cs="宋体"/>
          <w:kern w:val="0"/>
          <w:sz w:val="24"/>
        </w:rPr>
        <w:t>力</w:t>
      </w:r>
      <w:r>
        <w:rPr>
          <w:rFonts w:hint="eastAsia" w:ascii="宋体" w:hAnsi="宋体" w:cs="宋体"/>
          <w:kern w:val="0"/>
          <w:sz w:val="24"/>
        </w:rPr>
        <w:t>的测定；          f.水管道</w:t>
      </w:r>
      <w:r>
        <w:rPr>
          <w:rFonts w:ascii="宋体" w:hAnsi="宋体" w:cs="宋体"/>
          <w:kern w:val="0"/>
          <w:sz w:val="24"/>
        </w:rPr>
        <w:t>保温检查</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c.外观检查污染清扫；         </w:t>
      </w:r>
      <w:r>
        <w:rPr>
          <w:rFonts w:ascii="宋体" w:hAnsi="宋体" w:cs="宋体"/>
          <w:kern w:val="0"/>
          <w:sz w:val="24"/>
        </w:rPr>
        <w:t xml:space="preserve"> </w:t>
      </w:r>
      <w:r>
        <w:rPr>
          <w:rFonts w:hint="eastAsia" w:ascii="宋体" w:hAnsi="宋体" w:cs="宋体"/>
          <w:kern w:val="0"/>
          <w:sz w:val="24"/>
        </w:rPr>
        <w:t xml:space="preserve">  g.膨胀水</w:t>
      </w:r>
      <w:r>
        <w:rPr>
          <w:rFonts w:ascii="宋体" w:hAnsi="宋体" w:cs="宋体"/>
          <w:kern w:val="0"/>
          <w:sz w:val="24"/>
        </w:rPr>
        <w:t>箱的检查</w:t>
      </w:r>
      <w:r>
        <w:rPr>
          <w:rFonts w:hint="eastAsia" w:ascii="宋体" w:hAnsi="宋体" w:cs="宋体"/>
          <w:kern w:val="0"/>
          <w:sz w:val="24"/>
        </w:rPr>
        <w:t>；</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d.水泵的检查</w:t>
      </w:r>
      <w:r>
        <w:rPr>
          <w:rFonts w:ascii="宋体" w:hAnsi="宋体" w:cs="宋体"/>
          <w:kern w:val="0"/>
          <w:sz w:val="24"/>
        </w:rPr>
        <w:t>、</w:t>
      </w:r>
      <w:r>
        <w:rPr>
          <w:rFonts w:hint="eastAsia" w:ascii="宋体" w:hAnsi="宋体" w:cs="宋体"/>
          <w:kern w:val="0"/>
          <w:sz w:val="24"/>
        </w:rPr>
        <w:t>运转确认；        h. 排水管的检查；</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                        </w:t>
      </w:r>
    </w:p>
    <w:p>
      <w:pPr>
        <w:widowControl/>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4、风循环系统</w:t>
      </w:r>
    </w:p>
    <w:p>
      <w:pPr>
        <w:spacing w:line="360" w:lineRule="auto"/>
        <w:ind w:firstLine="480"/>
        <w:rPr>
          <w:rFonts w:hint="eastAsia" w:ascii="宋体" w:hAnsi="宋体" w:cs="宋体"/>
          <w:kern w:val="0"/>
          <w:sz w:val="24"/>
        </w:rPr>
      </w:pPr>
      <w:r>
        <w:rPr>
          <w:rFonts w:hint="eastAsia" w:ascii="宋体" w:hAnsi="宋体" w:cs="宋体"/>
          <w:kern w:val="0"/>
          <w:sz w:val="24"/>
        </w:rPr>
        <w:t>a.末</w:t>
      </w:r>
      <w:r>
        <w:rPr>
          <w:rFonts w:ascii="宋体" w:hAnsi="宋体" w:cs="宋体"/>
          <w:kern w:val="0"/>
          <w:sz w:val="24"/>
        </w:rPr>
        <w:t>端</w:t>
      </w:r>
      <w:r>
        <w:rPr>
          <w:rFonts w:hint="eastAsia" w:ascii="宋体" w:hAnsi="宋体" w:cs="宋体"/>
          <w:kern w:val="0"/>
          <w:sz w:val="24"/>
        </w:rPr>
        <w:t xml:space="preserve">过滤网的清洗；            </w:t>
      </w:r>
      <w:r>
        <w:rPr>
          <w:rFonts w:ascii="宋体" w:hAnsi="宋体" w:cs="宋体"/>
          <w:kern w:val="0"/>
          <w:sz w:val="24"/>
        </w:rPr>
        <w:t xml:space="preserve"> </w:t>
      </w:r>
      <w:r>
        <w:rPr>
          <w:rFonts w:hint="eastAsia" w:ascii="宋体" w:hAnsi="宋体" w:cs="宋体"/>
          <w:kern w:val="0"/>
          <w:sz w:val="24"/>
        </w:rPr>
        <w:t>d.回风</w:t>
      </w:r>
      <w:r>
        <w:rPr>
          <w:rFonts w:ascii="宋体" w:hAnsi="宋体" w:cs="宋体"/>
          <w:kern w:val="0"/>
          <w:sz w:val="24"/>
        </w:rPr>
        <w:t>口的检查</w:t>
      </w:r>
      <w:r>
        <w:rPr>
          <w:rFonts w:hint="eastAsia" w:ascii="宋体" w:hAnsi="宋体" w:cs="宋体"/>
          <w:kern w:val="0"/>
          <w:sz w:val="24"/>
        </w:rPr>
        <w:t>、</w:t>
      </w:r>
      <w:r>
        <w:rPr>
          <w:rFonts w:ascii="宋体" w:hAnsi="宋体" w:cs="宋体"/>
          <w:kern w:val="0"/>
          <w:sz w:val="24"/>
        </w:rPr>
        <w:t>调整</w:t>
      </w:r>
      <w:r>
        <w:rPr>
          <w:rFonts w:hint="eastAsia" w:ascii="宋体" w:hAnsi="宋体" w:cs="宋体"/>
          <w:kern w:val="0"/>
          <w:sz w:val="24"/>
        </w:rPr>
        <w:t>；</w:t>
      </w:r>
    </w:p>
    <w:p>
      <w:pPr>
        <w:spacing w:line="360" w:lineRule="auto"/>
        <w:ind w:firstLine="480"/>
        <w:rPr>
          <w:rFonts w:ascii="宋体" w:hAnsi="宋体" w:cs="宋体"/>
          <w:kern w:val="0"/>
          <w:sz w:val="24"/>
        </w:rPr>
      </w:pPr>
      <w:r>
        <w:rPr>
          <w:rFonts w:hint="eastAsia" w:ascii="宋体" w:hAnsi="宋体" w:cs="宋体"/>
          <w:kern w:val="0"/>
          <w:sz w:val="24"/>
        </w:rPr>
        <w:t>b.外观检查、污染清扫；           e.送风口的检查、调整；</w:t>
      </w:r>
    </w:p>
    <w:p>
      <w:pPr>
        <w:spacing w:line="360" w:lineRule="auto"/>
        <w:ind w:firstLine="480"/>
      </w:pPr>
      <w:r>
        <w:rPr>
          <w:rFonts w:hint="eastAsia" w:ascii="宋体" w:hAnsi="宋体" w:cs="宋体"/>
          <w:kern w:val="0"/>
          <w:sz w:val="24"/>
        </w:rPr>
        <w:t>c.风管保温检查；                 f.静压</w:t>
      </w:r>
      <w:r>
        <w:rPr>
          <w:rFonts w:ascii="宋体" w:hAnsi="宋体" w:cs="宋体"/>
          <w:kern w:val="0"/>
          <w:sz w:val="24"/>
        </w:rPr>
        <w:t>箱的</w:t>
      </w:r>
      <w:r>
        <w:rPr>
          <w:rFonts w:hint="eastAsia" w:ascii="宋体" w:hAnsi="宋体" w:cs="宋体"/>
          <w:kern w:val="0"/>
          <w:sz w:val="24"/>
        </w:rPr>
        <w:t>检查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DEE89FE-5BC7-478C-90E8-1F7B5906B222}"/>
  </w:font>
  <w:font w:name="方正仿宋_GB2312">
    <w:panose1 w:val="02000000000000000000"/>
    <w:charset w:val="86"/>
    <w:family w:val="auto"/>
    <w:pitch w:val="default"/>
    <w:sig w:usb0="A00002BF" w:usb1="184F6CFA" w:usb2="00000012" w:usb3="00000000" w:csb0="00040001" w:csb1="00000000"/>
    <w:embedRegular r:id="rId2" w:fontKey="{5F080D89-CBAD-4A1F-A292-864F66361981}"/>
  </w:font>
  <w:font w:name="仿宋_GB2312">
    <w:panose1 w:val="02010609030101010101"/>
    <w:charset w:val="86"/>
    <w:family w:val="modern"/>
    <w:pitch w:val="default"/>
    <w:sig w:usb0="00000001" w:usb1="080E0000" w:usb2="00000000" w:usb3="00000000" w:csb0="00040000" w:csb1="00000000"/>
    <w:embedRegular r:id="rId3" w:fontKey="{F2122F30-B522-43C6-A2AC-6238F8AAE4E7}"/>
  </w:font>
  <w:font w:name="仿宋">
    <w:panose1 w:val="02010609060101010101"/>
    <w:charset w:val="86"/>
    <w:family w:val="auto"/>
    <w:pitch w:val="default"/>
    <w:sig w:usb0="800002BF" w:usb1="38CF7CFA" w:usb2="00000016" w:usb3="00000000" w:csb0="00040001" w:csb1="00000000"/>
    <w:embedRegular r:id="rId4" w:fontKey="{9073BF28-EA6F-4311-8AFB-4A2077F970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A5C36"/>
    <w:multiLevelType w:val="singleLevel"/>
    <w:tmpl w:val="B95A5C36"/>
    <w:lvl w:ilvl="0" w:tentative="0">
      <w:start w:val="3"/>
      <w:numFmt w:val="decimalFullWidth"/>
      <w:suff w:val="nothing"/>
      <w:lvlText w:val="%1、"/>
      <w:lvlJc w:val="left"/>
      <w:rPr>
        <w:rFonts w:hint="eastAsia"/>
      </w:rPr>
    </w:lvl>
  </w:abstractNum>
  <w:abstractNum w:abstractNumId="1">
    <w:nsid w:val="06CCCC01"/>
    <w:multiLevelType w:val="singleLevel"/>
    <w:tmpl w:val="06CCCC01"/>
    <w:lvl w:ilvl="0" w:tentative="0">
      <w:start w:val="4"/>
      <w:numFmt w:val="decimalFullWidth"/>
      <w:suff w:val="nothing"/>
      <w:lvlText w:val="%1、"/>
      <w:lvlJc w:val="left"/>
      <w:pPr>
        <w:ind w:left="3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MjkzMDNkNjZjNDBkYTA0ODQ5NGVlNzkwZWMyMjEifQ=="/>
  </w:docVars>
  <w:rsids>
    <w:rsidRoot w:val="37983539"/>
    <w:rsid w:val="01E1376F"/>
    <w:rsid w:val="23822248"/>
    <w:rsid w:val="37983539"/>
    <w:rsid w:val="44B53261"/>
    <w:rsid w:val="44EB5DCE"/>
    <w:rsid w:val="6A24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3910</Words>
  <Characters>3986</Characters>
  <Lines>0</Lines>
  <Paragraphs>0</Paragraphs>
  <TotalTime>1</TotalTime>
  <ScaleCrop>false</ScaleCrop>
  <LinksUpToDate>false</LinksUpToDate>
  <CharactersWithSpaces>4489</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2022-07-21T02:50:00Z</dcterms:created>
  <dc:creator>smile</dc:creator>
  <cp:lastModifiedBy>smile</cp:lastModifiedBy>
  <dcterms:modified xsi:type="dcterms:W3CDTF">2022-08-31T03:45:23Z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E661DD9ABD05450CB79D4E7D65A785BA</vt:lpwstr>
  </property>
</Properties>
</file>