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color w:val="auto"/>
          <w:sz w:val="24"/>
          <w:szCs w:val="24"/>
          <w:highlight w:val="none"/>
          <w:u w:val="none"/>
        </w:rPr>
      </w:pP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default"/>
          <w:color w:val="auto"/>
          <w:highlight w:val="none"/>
          <w:shd w:val="clear" w:color="auto" w:fill="FFFFFF"/>
          <w:lang w:val="en-US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单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询价项目名称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  <w:t>三明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lang w:val="en-US" w:eastAsia="zh-CN"/>
              </w:rPr>
              <w:t>金澜湾一二期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  <w:t>装修垃圾清运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lang w:val="en-US" w:eastAsia="zh-CN"/>
              </w:rPr>
              <w:t>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询价申请人名称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每平方米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5MTMzZDc4MTcwMWRmOGYyMzVmZjM2OTJlOWExYzcifQ=="/>
  </w:docVars>
  <w:rsids>
    <w:rsidRoot w:val="00000000"/>
    <w:rsid w:val="06D508F5"/>
    <w:rsid w:val="09770751"/>
    <w:rsid w:val="17A7534C"/>
    <w:rsid w:val="2006518E"/>
    <w:rsid w:val="2CDD4A63"/>
    <w:rsid w:val="308A24C9"/>
    <w:rsid w:val="3CA513C7"/>
    <w:rsid w:val="40F77B80"/>
    <w:rsid w:val="479358FE"/>
    <w:rsid w:val="53E91A55"/>
    <w:rsid w:val="57FE314A"/>
    <w:rsid w:val="5EC32207"/>
    <w:rsid w:val="616D2E61"/>
    <w:rsid w:val="626E24E5"/>
    <w:rsid w:val="74E5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2876</TotalTime>
  <ScaleCrop>false</ScaleCrop>
  <LinksUpToDate>false</LinksUpToDate>
  <CharactersWithSpaces>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2023-03-20T01:33:00Z</dcterms:created>
  <dc:creator>86187</dc:creator>
  <cp:lastModifiedBy>逗比</cp:lastModifiedBy>
  <cp:lastPrinted>2025-11-11T09:17:00Z</cp:lastPrinted>
  <dcterms:modified xsi:type="dcterms:W3CDTF">2025-11-14T07:37:53Z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D077736D3FDB4F46B9364D5686E61416_13</vt:lpwstr>
  </property>
</Properties>
</file>