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C26D9">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kern w:val="0"/>
          <w:sz w:val="32"/>
          <w:szCs w:val="32"/>
          <w:highlight w:val="none"/>
          <w:shd w:val="clear" w:color="auto" w:fill="FFFFFF"/>
          <w:lang w:val="en-US" w:eastAsia="zh-CN" w:bidi="ar-SA"/>
        </w:rPr>
        <w:t>安保用品及服装采购清单一览表</w:t>
      </w:r>
    </w:p>
    <w:p w14:paraId="7FED844E">
      <w:pPr>
        <w:jc w:val="center"/>
        <w:rPr>
          <w:rFonts w:hint="eastAsia"/>
          <w:b/>
          <w:bCs/>
          <w:color w:val="auto"/>
          <w:sz w:val="28"/>
          <w:szCs w:val="32"/>
          <w:lang w:val="en-US" w:eastAsia="zh-CN"/>
        </w:rPr>
      </w:pPr>
      <w:r>
        <w:rPr>
          <w:rFonts w:hint="eastAsia"/>
          <w:b/>
          <w:bCs/>
          <w:color w:val="auto"/>
          <w:sz w:val="28"/>
          <w:szCs w:val="32"/>
          <w:lang w:val="en-US" w:eastAsia="zh-CN"/>
        </w:rPr>
        <w:t>安保服装采购清单一览表</w:t>
      </w: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920"/>
        <w:gridCol w:w="985"/>
        <w:gridCol w:w="1324"/>
        <w:gridCol w:w="1296"/>
        <w:gridCol w:w="744"/>
        <w:gridCol w:w="744"/>
        <w:gridCol w:w="936"/>
        <w:gridCol w:w="1285"/>
        <w:gridCol w:w="1266"/>
      </w:tblGrid>
      <w:tr w14:paraId="0FB28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D86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45D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产品类型</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401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产品名称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5FB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物业公司面料成分+克重</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190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16B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颜色</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EE1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C45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含税单价（元）</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6E95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含税合价（元）</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289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图片</w:t>
            </w:r>
          </w:p>
        </w:tc>
      </w:tr>
      <w:tr w14:paraId="22872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382A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5163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保安服装</w:t>
            </w: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D18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冬装大衣</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C38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防雨绸面料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162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B06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B01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8A0A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5C2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31000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4E4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34290</wp:posOffset>
                  </wp:positionH>
                  <wp:positionV relativeFrom="paragraph">
                    <wp:posOffset>23495</wp:posOffset>
                  </wp:positionV>
                  <wp:extent cx="589915" cy="810895"/>
                  <wp:effectExtent l="0" t="0" r="635" b="8255"/>
                  <wp:wrapNone/>
                  <wp:docPr id="41" name="图片_41"/>
                  <wp:cNvGraphicFramePr/>
                  <a:graphic xmlns:a="http://schemas.openxmlformats.org/drawingml/2006/main">
                    <a:graphicData uri="http://schemas.openxmlformats.org/drawingml/2006/picture">
                      <pic:pic xmlns:pic="http://schemas.openxmlformats.org/drawingml/2006/picture">
                        <pic:nvPicPr>
                          <pic:cNvPr id="41" name="图片_41"/>
                          <pic:cNvPicPr/>
                        </pic:nvPicPr>
                        <pic:blipFill>
                          <a:blip r:embed="rId6"/>
                          <a:stretch>
                            <a:fillRect/>
                          </a:stretch>
                        </pic:blipFill>
                        <pic:spPr>
                          <a:xfrm>
                            <a:off x="0" y="0"/>
                            <a:ext cx="589915" cy="810895"/>
                          </a:xfrm>
                          <a:prstGeom prst="rect">
                            <a:avLst/>
                          </a:prstGeom>
                          <a:noFill/>
                          <a:ln>
                            <a:noFill/>
                          </a:ln>
                        </pic:spPr>
                      </pic:pic>
                    </a:graphicData>
                  </a:graphic>
                </wp:anchor>
              </w:drawing>
            </w:r>
          </w:p>
        </w:tc>
      </w:tr>
      <w:tr w14:paraId="64A18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779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AAB5A">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202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长袖衬衫（厚款）</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147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9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494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112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EC57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30E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238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58420</wp:posOffset>
                  </wp:positionH>
                  <wp:positionV relativeFrom="paragraph">
                    <wp:posOffset>33020</wp:posOffset>
                  </wp:positionV>
                  <wp:extent cx="581660" cy="752475"/>
                  <wp:effectExtent l="0" t="0" r="8890" b="9525"/>
                  <wp:wrapNone/>
                  <wp:docPr id="42" name="图片_42"/>
                  <wp:cNvGraphicFramePr/>
                  <a:graphic xmlns:a="http://schemas.openxmlformats.org/drawingml/2006/main">
                    <a:graphicData uri="http://schemas.openxmlformats.org/drawingml/2006/picture">
                      <pic:pic xmlns:pic="http://schemas.openxmlformats.org/drawingml/2006/picture">
                        <pic:nvPicPr>
                          <pic:cNvPr id="42" name="图片_42"/>
                          <pic:cNvPicPr/>
                        </pic:nvPicPr>
                        <pic:blipFill>
                          <a:blip r:embed="rId7"/>
                          <a:stretch>
                            <a:fillRect/>
                          </a:stretch>
                        </pic:blipFill>
                        <pic:spPr>
                          <a:xfrm>
                            <a:off x="0" y="0"/>
                            <a:ext cx="581660" cy="752475"/>
                          </a:xfrm>
                          <a:prstGeom prst="rect">
                            <a:avLst/>
                          </a:prstGeom>
                          <a:noFill/>
                          <a:ln>
                            <a:noFill/>
                          </a:ln>
                        </pic:spPr>
                      </pic:pic>
                    </a:graphicData>
                  </a:graphic>
                </wp:anchor>
              </w:drawing>
            </w:r>
          </w:p>
        </w:tc>
      </w:tr>
      <w:tr w14:paraId="756A1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1C69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2DB745">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629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长袖衬衫（薄款）</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9B1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667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C04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5B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601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ECC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CA5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144780</wp:posOffset>
                  </wp:positionH>
                  <wp:positionV relativeFrom="paragraph">
                    <wp:posOffset>160655</wp:posOffset>
                  </wp:positionV>
                  <wp:extent cx="532130" cy="688975"/>
                  <wp:effectExtent l="0" t="0" r="1270" b="15875"/>
                  <wp:wrapNone/>
                  <wp:docPr id="43" name="图片_43"/>
                  <wp:cNvGraphicFramePr/>
                  <a:graphic xmlns:a="http://schemas.openxmlformats.org/drawingml/2006/main">
                    <a:graphicData uri="http://schemas.openxmlformats.org/drawingml/2006/picture">
                      <pic:pic xmlns:pic="http://schemas.openxmlformats.org/drawingml/2006/picture">
                        <pic:nvPicPr>
                          <pic:cNvPr id="43" name="图片_43"/>
                          <pic:cNvPicPr/>
                        </pic:nvPicPr>
                        <pic:blipFill>
                          <a:blip r:embed="rId8"/>
                          <a:stretch>
                            <a:fillRect/>
                          </a:stretch>
                        </pic:blipFill>
                        <pic:spPr>
                          <a:xfrm>
                            <a:off x="0" y="0"/>
                            <a:ext cx="532130" cy="688975"/>
                          </a:xfrm>
                          <a:prstGeom prst="rect">
                            <a:avLst/>
                          </a:prstGeom>
                          <a:noFill/>
                          <a:ln>
                            <a:noFill/>
                          </a:ln>
                        </pic:spPr>
                      </pic:pic>
                    </a:graphicData>
                  </a:graphic>
                </wp:anchor>
              </w:drawing>
            </w:r>
          </w:p>
        </w:tc>
      </w:tr>
      <w:tr w14:paraId="64F41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A49D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0C869">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B14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短袖衬衫</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E06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E77C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9C1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DA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936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14EC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8C7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112395</wp:posOffset>
                  </wp:positionH>
                  <wp:positionV relativeFrom="paragraph">
                    <wp:posOffset>45720</wp:posOffset>
                  </wp:positionV>
                  <wp:extent cx="582295" cy="650875"/>
                  <wp:effectExtent l="0" t="0" r="8255" b="15875"/>
                  <wp:wrapNone/>
                  <wp:docPr id="46" name="图片_44"/>
                  <wp:cNvGraphicFramePr/>
                  <a:graphic xmlns:a="http://schemas.openxmlformats.org/drawingml/2006/main">
                    <a:graphicData uri="http://schemas.openxmlformats.org/drawingml/2006/picture">
                      <pic:pic xmlns:pic="http://schemas.openxmlformats.org/drawingml/2006/picture">
                        <pic:nvPicPr>
                          <pic:cNvPr id="46" name="图片_44"/>
                          <pic:cNvPicPr/>
                        </pic:nvPicPr>
                        <pic:blipFill>
                          <a:blip r:embed="rId9"/>
                          <a:stretch>
                            <a:fillRect/>
                          </a:stretch>
                        </pic:blipFill>
                        <pic:spPr>
                          <a:xfrm>
                            <a:off x="0" y="0"/>
                            <a:ext cx="582295" cy="650875"/>
                          </a:xfrm>
                          <a:prstGeom prst="rect">
                            <a:avLst/>
                          </a:prstGeom>
                          <a:noFill/>
                          <a:ln>
                            <a:noFill/>
                          </a:ln>
                        </pic:spPr>
                      </pic:pic>
                    </a:graphicData>
                  </a:graphic>
                </wp:anchor>
              </w:drawing>
            </w:r>
          </w:p>
        </w:tc>
      </w:tr>
      <w:tr w14:paraId="7E786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A38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CBEFF">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FBE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冬裤</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5FA4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34F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7B9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A55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ABD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96CC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EC5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90805</wp:posOffset>
                  </wp:positionH>
                  <wp:positionV relativeFrom="paragraph">
                    <wp:posOffset>27305</wp:posOffset>
                  </wp:positionV>
                  <wp:extent cx="629285" cy="731520"/>
                  <wp:effectExtent l="0" t="0" r="18415" b="11430"/>
                  <wp:wrapNone/>
                  <wp:docPr id="44" name="图片_39"/>
                  <wp:cNvGraphicFramePr/>
                  <a:graphic xmlns:a="http://schemas.openxmlformats.org/drawingml/2006/main">
                    <a:graphicData uri="http://schemas.openxmlformats.org/drawingml/2006/picture">
                      <pic:pic xmlns:pic="http://schemas.openxmlformats.org/drawingml/2006/picture">
                        <pic:nvPicPr>
                          <pic:cNvPr id="44" name="图片_39"/>
                          <pic:cNvPicPr/>
                        </pic:nvPicPr>
                        <pic:blipFill>
                          <a:blip r:embed="rId10"/>
                          <a:stretch>
                            <a:fillRect/>
                          </a:stretch>
                        </pic:blipFill>
                        <pic:spPr>
                          <a:xfrm>
                            <a:off x="0" y="0"/>
                            <a:ext cx="629285" cy="731520"/>
                          </a:xfrm>
                          <a:prstGeom prst="rect">
                            <a:avLst/>
                          </a:prstGeom>
                          <a:noFill/>
                          <a:ln>
                            <a:noFill/>
                          </a:ln>
                        </pic:spPr>
                      </pic:pic>
                    </a:graphicData>
                  </a:graphic>
                </wp:anchor>
              </w:drawing>
            </w:r>
          </w:p>
        </w:tc>
      </w:tr>
      <w:tr w14:paraId="17A4C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FA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6C9E4">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5342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夏裤</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29D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2A4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D25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729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C16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29E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4DFE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143510</wp:posOffset>
                  </wp:positionH>
                  <wp:positionV relativeFrom="paragraph">
                    <wp:posOffset>84455</wp:posOffset>
                  </wp:positionV>
                  <wp:extent cx="633095" cy="734060"/>
                  <wp:effectExtent l="0" t="0" r="14605" b="8890"/>
                  <wp:wrapNone/>
                  <wp:docPr id="45" name="图片_40"/>
                  <wp:cNvGraphicFramePr/>
                  <a:graphic xmlns:a="http://schemas.openxmlformats.org/drawingml/2006/main">
                    <a:graphicData uri="http://schemas.openxmlformats.org/drawingml/2006/picture">
                      <pic:pic xmlns:pic="http://schemas.openxmlformats.org/drawingml/2006/picture">
                        <pic:nvPicPr>
                          <pic:cNvPr id="45" name="图片_40"/>
                          <pic:cNvPicPr/>
                        </pic:nvPicPr>
                        <pic:blipFill>
                          <a:blip r:embed="rId11"/>
                          <a:stretch>
                            <a:fillRect/>
                          </a:stretch>
                        </pic:blipFill>
                        <pic:spPr>
                          <a:xfrm>
                            <a:off x="0" y="0"/>
                            <a:ext cx="633095" cy="734060"/>
                          </a:xfrm>
                          <a:prstGeom prst="rect">
                            <a:avLst/>
                          </a:prstGeom>
                          <a:noFill/>
                          <a:ln>
                            <a:noFill/>
                          </a:ln>
                        </pic:spPr>
                      </pic:pic>
                    </a:graphicData>
                  </a:graphic>
                </wp:anchor>
              </w:drawing>
            </w:r>
          </w:p>
        </w:tc>
      </w:tr>
      <w:tr w14:paraId="011A8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5213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C5B99">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7C8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帽子</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86E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CB2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56-60cm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631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68CB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7AF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696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1150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F38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bookmarkStart w:id="6" w:name="_GoBack"/>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166370</wp:posOffset>
                  </wp:positionH>
                  <wp:positionV relativeFrom="paragraph">
                    <wp:posOffset>167640</wp:posOffset>
                  </wp:positionV>
                  <wp:extent cx="485140" cy="481965"/>
                  <wp:effectExtent l="0" t="0" r="10160" b="13335"/>
                  <wp:wrapNone/>
                  <wp:docPr id="40" name="图片_36"/>
                  <wp:cNvGraphicFramePr/>
                  <a:graphic xmlns:a="http://schemas.openxmlformats.org/drawingml/2006/main">
                    <a:graphicData uri="http://schemas.openxmlformats.org/drawingml/2006/picture">
                      <pic:pic xmlns:pic="http://schemas.openxmlformats.org/drawingml/2006/picture">
                        <pic:nvPicPr>
                          <pic:cNvPr id="40" name="图片_36"/>
                          <pic:cNvPicPr/>
                        </pic:nvPicPr>
                        <pic:blipFill>
                          <a:blip r:embed="rId12"/>
                          <a:stretch>
                            <a:fillRect/>
                          </a:stretch>
                        </pic:blipFill>
                        <pic:spPr>
                          <a:xfrm>
                            <a:off x="0" y="0"/>
                            <a:ext cx="485140" cy="481965"/>
                          </a:xfrm>
                          <a:prstGeom prst="rect">
                            <a:avLst/>
                          </a:prstGeom>
                          <a:noFill/>
                          <a:ln>
                            <a:noFill/>
                          </a:ln>
                        </pic:spPr>
                      </pic:pic>
                    </a:graphicData>
                  </a:graphic>
                </wp:anchor>
              </w:drawing>
            </w:r>
            <w:bookmarkEnd w:id="6"/>
          </w:p>
        </w:tc>
      </w:tr>
      <w:tr w14:paraId="761BF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62E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BF20B">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452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腰带</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3E38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尼龙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B9F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宽5cm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BDB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FF6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A40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76D0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1250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BA9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99060</wp:posOffset>
                  </wp:positionH>
                  <wp:positionV relativeFrom="paragraph">
                    <wp:posOffset>218440</wp:posOffset>
                  </wp:positionV>
                  <wp:extent cx="569595" cy="568325"/>
                  <wp:effectExtent l="0" t="0" r="1905" b="3175"/>
                  <wp:wrapNone/>
                  <wp:docPr id="39" name="图片_34"/>
                  <wp:cNvGraphicFramePr/>
                  <a:graphic xmlns:a="http://schemas.openxmlformats.org/drawingml/2006/main">
                    <a:graphicData uri="http://schemas.openxmlformats.org/drawingml/2006/picture">
                      <pic:pic xmlns:pic="http://schemas.openxmlformats.org/drawingml/2006/picture">
                        <pic:nvPicPr>
                          <pic:cNvPr id="39" name="图片_34"/>
                          <pic:cNvPicPr/>
                        </pic:nvPicPr>
                        <pic:blipFill>
                          <a:blip r:embed="rId13"/>
                          <a:stretch>
                            <a:fillRect/>
                          </a:stretch>
                        </pic:blipFill>
                        <pic:spPr>
                          <a:xfrm>
                            <a:off x="0" y="0"/>
                            <a:ext cx="569595" cy="568325"/>
                          </a:xfrm>
                          <a:prstGeom prst="rect">
                            <a:avLst/>
                          </a:prstGeom>
                          <a:noFill/>
                          <a:ln>
                            <a:noFill/>
                          </a:ln>
                        </pic:spPr>
                      </pic:pic>
                    </a:graphicData>
                  </a:graphic>
                </wp:anchor>
              </w:drawing>
            </w:r>
          </w:p>
        </w:tc>
      </w:tr>
      <w:tr w14:paraId="5B48A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30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FA7AA">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A70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肩章、背部魔术贴、左胸标、右胸标、胸前圆标、右臂章、左臂章 （按要求定制文字）</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8F89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26C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D49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8DF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0554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5D0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BFC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-36195</wp:posOffset>
                  </wp:positionH>
                  <wp:positionV relativeFrom="paragraph">
                    <wp:posOffset>149860</wp:posOffset>
                  </wp:positionV>
                  <wp:extent cx="765810" cy="663575"/>
                  <wp:effectExtent l="0" t="0" r="15240" b="3175"/>
                  <wp:wrapNone/>
                  <wp:docPr id="38" name="图片_35"/>
                  <wp:cNvGraphicFramePr/>
                  <a:graphic xmlns:a="http://schemas.openxmlformats.org/drawingml/2006/main">
                    <a:graphicData uri="http://schemas.openxmlformats.org/drawingml/2006/picture">
                      <pic:pic xmlns:pic="http://schemas.openxmlformats.org/drawingml/2006/picture">
                        <pic:nvPicPr>
                          <pic:cNvPr id="38" name="图片_35"/>
                          <pic:cNvPicPr/>
                        </pic:nvPicPr>
                        <pic:blipFill>
                          <a:blip r:embed="rId14"/>
                          <a:stretch>
                            <a:fillRect/>
                          </a:stretch>
                        </pic:blipFill>
                        <pic:spPr>
                          <a:xfrm>
                            <a:off x="0" y="0"/>
                            <a:ext cx="765810" cy="663575"/>
                          </a:xfrm>
                          <a:prstGeom prst="rect">
                            <a:avLst/>
                          </a:prstGeom>
                          <a:noFill/>
                          <a:ln>
                            <a:noFill/>
                          </a:ln>
                        </pic:spPr>
                      </pic:pic>
                    </a:graphicData>
                  </a:graphic>
                </wp:anchor>
              </w:drawing>
            </w:r>
          </w:p>
        </w:tc>
      </w:tr>
      <w:tr w14:paraId="6B701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3D75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75676">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8D4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作训鞋</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0D4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涤纶长丝棉布</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15C8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36-46码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79C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BFF4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179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8C0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7216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-27940</wp:posOffset>
                  </wp:positionH>
                  <wp:positionV relativeFrom="paragraph">
                    <wp:posOffset>177165</wp:posOffset>
                  </wp:positionV>
                  <wp:extent cx="751205" cy="525780"/>
                  <wp:effectExtent l="0" t="0" r="10795" b="7620"/>
                  <wp:wrapNone/>
                  <wp:docPr id="35" name="图片_37"/>
                  <wp:cNvGraphicFramePr/>
                  <a:graphic xmlns:a="http://schemas.openxmlformats.org/drawingml/2006/main">
                    <a:graphicData uri="http://schemas.openxmlformats.org/drawingml/2006/picture">
                      <pic:pic xmlns:pic="http://schemas.openxmlformats.org/drawingml/2006/picture">
                        <pic:nvPicPr>
                          <pic:cNvPr id="35" name="图片_37"/>
                          <pic:cNvPicPr/>
                        </pic:nvPicPr>
                        <pic:blipFill>
                          <a:blip r:embed="rId15"/>
                          <a:stretch>
                            <a:fillRect/>
                          </a:stretch>
                        </pic:blipFill>
                        <pic:spPr>
                          <a:xfrm>
                            <a:off x="0" y="0"/>
                            <a:ext cx="751205" cy="525780"/>
                          </a:xfrm>
                          <a:prstGeom prst="rect">
                            <a:avLst/>
                          </a:prstGeom>
                          <a:noFill/>
                          <a:ln>
                            <a:noFill/>
                          </a:ln>
                        </pic:spPr>
                      </pic:pic>
                    </a:graphicData>
                  </a:graphic>
                </wp:anchor>
              </w:drawing>
            </w:r>
          </w:p>
        </w:tc>
      </w:tr>
      <w:tr w14:paraId="6E2FA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793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B03EE">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CD4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作训靴</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230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超纤皮、网布</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550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36-46码 </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77E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5AF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01A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24CF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0FBE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163830</wp:posOffset>
                  </wp:positionH>
                  <wp:positionV relativeFrom="paragraph">
                    <wp:posOffset>120650</wp:posOffset>
                  </wp:positionV>
                  <wp:extent cx="542925" cy="575310"/>
                  <wp:effectExtent l="0" t="0" r="9525" b="15240"/>
                  <wp:wrapNone/>
                  <wp:docPr id="36" name="图片_38"/>
                  <wp:cNvGraphicFramePr/>
                  <a:graphic xmlns:a="http://schemas.openxmlformats.org/drawingml/2006/main">
                    <a:graphicData uri="http://schemas.openxmlformats.org/drawingml/2006/picture">
                      <pic:pic xmlns:pic="http://schemas.openxmlformats.org/drawingml/2006/picture">
                        <pic:nvPicPr>
                          <pic:cNvPr id="36" name="图片_38"/>
                          <pic:cNvPicPr/>
                        </pic:nvPicPr>
                        <pic:blipFill>
                          <a:blip r:embed="rId16"/>
                          <a:stretch>
                            <a:fillRect/>
                          </a:stretch>
                        </pic:blipFill>
                        <pic:spPr>
                          <a:xfrm>
                            <a:off x="0" y="0"/>
                            <a:ext cx="542925" cy="575310"/>
                          </a:xfrm>
                          <a:prstGeom prst="rect">
                            <a:avLst/>
                          </a:prstGeom>
                          <a:noFill/>
                          <a:ln>
                            <a:noFill/>
                          </a:ln>
                        </pic:spPr>
                      </pic:pic>
                    </a:graphicData>
                  </a:graphic>
                </wp:anchor>
              </w:drawing>
            </w:r>
          </w:p>
        </w:tc>
      </w:tr>
      <w:tr w14:paraId="48387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793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B894E">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AAF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冬装大衣</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B61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防雨绸面料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F6A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C15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9FF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65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CF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647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66040</wp:posOffset>
                  </wp:positionH>
                  <wp:positionV relativeFrom="paragraph">
                    <wp:posOffset>69215</wp:posOffset>
                  </wp:positionV>
                  <wp:extent cx="464820" cy="749935"/>
                  <wp:effectExtent l="0" t="0" r="11430" b="12065"/>
                  <wp:wrapNone/>
                  <wp:docPr id="32" name="图片_45"/>
                  <wp:cNvGraphicFramePr/>
                  <a:graphic xmlns:a="http://schemas.openxmlformats.org/drawingml/2006/main">
                    <a:graphicData uri="http://schemas.openxmlformats.org/drawingml/2006/picture">
                      <pic:pic xmlns:pic="http://schemas.openxmlformats.org/drawingml/2006/picture">
                        <pic:nvPicPr>
                          <pic:cNvPr id="32" name="图片_45"/>
                          <pic:cNvPicPr/>
                        </pic:nvPicPr>
                        <pic:blipFill>
                          <a:blip r:embed="rId17"/>
                          <a:stretch>
                            <a:fillRect/>
                          </a:stretch>
                        </pic:blipFill>
                        <pic:spPr>
                          <a:xfrm>
                            <a:off x="0" y="0"/>
                            <a:ext cx="464820" cy="749935"/>
                          </a:xfrm>
                          <a:prstGeom prst="rect">
                            <a:avLst/>
                          </a:prstGeom>
                          <a:noFill/>
                          <a:ln>
                            <a:noFill/>
                          </a:ln>
                        </pic:spPr>
                      </pic:pic>
                    </a:graphicData>
                  </a:graphic>
                </wp:anchor>
              </w:drawing>
            </w:r>
          </w:p>
        </w:tc>
      </w:tr>
      <w:tr w14:paraId="3725C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9F0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C8307">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517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春秋外套</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87E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贡丝绵面料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87E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2D74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E6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63B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198</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023A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11880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D81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138430</wp:posOffset>
                  </wp:positionH>
                  <wp:positionV relativeFrom="paragraph">
                    <wp:posOffset>139065</wp:posOffset>
                  </wp:positionV>
                  <wp:extent cx="448945" cy="649605"/>
                  <wp:effectExtent l="0" t="0" r="8255" b="17145"/>
                  <wp:wrapNone/>
                  <wp:docPr id="34" name="图片_46"/>
                  <wp:cNvGraphicFramePr/>
                  <a:graphic xmlns:a="http://schemas.openxmlformats.org/drawingml/2006/main">
                    <a:graphicData uri="http://schemas.openxmlformats.org/drawingml/2006/picture">
                      <pic:pic xmlns:pic="http://schemas.openxmlformats.org/drawingml/2006/picture">
                        <pic:nvPicPr>
                          <pic:cNvPr id="34" name="图片_46"/>
                          <pic:cNvPicPr/>
                        </pic:nvPicPr>
                        <pic:blipFill>
                          <a:blip r:embed="rId18"/>
                          <a:stretch>
                            <a:fillRect/>
                          </a:stretch>
                        </pic:blipFill>
                        <pic:spPr>
                          <a:xfrm>
                            <a:off x="0" y="0"/>
                            <a:ext cx="448945" cy="649605"/>
                          </a:xfrm>
                          <a:prstGeom prst="rect">
                            <a:avLst/>
                          </a:prstGeom>
                          <a:noFill/>
                          <a:ln>
                            <a:noFill/>
                          </a:ln>
                        </pic:spPr>
                      </pic:pic>
                    </a:graphicData>
                  </a:graphic>
                </wp:anchor>
              </w:drawing>
            </w:r>
          </w:p>
        </w:tc>
      </w:tr>
      <w:tr w14:paraId="197FC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55E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A2382">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734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长袖衬衫</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0C3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全工艺棉质面料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2C69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D72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灰色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02AB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C266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CBA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D436A">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-28575</wp:posOffset>
                  </wp:positionH>
                  <wp:positionV relativeFrom="paragraph">
                    <wp:posOffset>-48895</wp:posOffset>
                  </wp:positionV>
                  <wp:extent cx="718185" cy="768350"/>
                  <wp:effectExtent l="0" t="0" r="5715" b="12700"/>
                  <wp:wrapNone/>
                  <wp:docPr id="37" name="图片_47"/>
                  <wp:cNvGraphicFramePr/>
                  <a:graphic xmlns:a="http://schemas.openxmlformats.org/drawingml/2006/main">
                    <a:graphicData uri="http://schemas.openxmlformats.org/drawingml/2006/picture">
                      <pic:pic xmlns:pic="http://schemas.openxmlformats.org/drawingml/2006/picture">
                        <pic:nvPicPr>
                          <pic:cNvPr id="37" name="图片_47"/>
                          <pic:cNvPicPr/>
                        </pic:nvPicPr>
                        <pic:blipFill>
                          <a:blip r:embed="rId19"/>
                          <a:stretch>
                            <a:fillRect/>
                          </a:stretch>
                        </pic:blipFill>
                        <pic:spPr>
                          <a:xfrm>
                            <a:off x="0" y="0"/>
                            <a:ext cx="718185" cy="768350"/>
                          </a:xfrm>
                          <a:prstGeom prst="rect">
                            <a:avLst/>
                          </a:prstGeom>
                          <a:noFill/>
                          <a:ln>
                            <a:noFill/>
                          </a:ln>
                        </pic:spPr>
                      </pic:pic>
                    </a:graphicData>
                  </a:graphic>
                </wp:anchor>
              </w:drawing>
            </w:r>
          </w:p>
        </w:tc>
      </w:tr>
      <w:tr w14:paraId="54C34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A0F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F3D5B4">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3BDB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短袖衬衫</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93E0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2A4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FDD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灰色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0B41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7C0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DBD4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E3B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57785</wp:posOffset>
                  </wp:positionH>
                  <wp:positionV relativeFrom="paragraph">
                    <wp:posOffset>88265</wp:posOffset>
                  </wp:positionV>
                  <wp:extent cx="488950" cy="728980"/>
                  <wp:effectExtent l="0" t="0" r="6350" b="13970"/>
                  <wp:wrapNone/>
                  <wp:docPr id="25" name="图片_54"/>
                  <wp:cNvGraphicFramePr/>
                  <a:graphic xmlns:a="http://schemas.openxmlformats.org/drawingml/2006/main">
                    <a:graphicData uri="http://schemas.openxmlformats.org/drawingml/2006/picture">
                      <pic:pic xmlns:pic="http://schemas.openxmlformats.org/drawingml/2006/picture">
                        <pic:nvPicPr>
                          <pic:cNvPr id="25" name="图片_54"/>
                          <pic:cNvPicPr/>
                        </pic:nvPicPr>
                        <pic:blipFill>
                          <a:blip r:embed="rId20"/>
                          <a:stretch>
                            <a:fillRect/>
                          </a:stretch>
                        </pic:blipFill>
                        <pic:spPr>
                          <a:xfrm>
                            <a:off x="0" y="0"/>
                            <a:ext cx="488950" cy="728980"/>
                          </a:xfrm>
                          <a:prstGeom prst="rect">
                            <a:avLst/>
                          </a:prstGeom>
                          <a:noFill/>
                          <a:ln>
                            <a:noFill/>
                          </a:ln>
                        </pic:spPr>
                      </pic:pic>
                    </a:graphicData>
                  </a:graphic>
                </wp:anchor>
              </w:drawing>
            </w:r>
          </w:p>
        </w:tc>
      </w:tr>
      <w:tr w14:paraId="3C575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1A7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AFCD3">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2C9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冬裤</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C49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1BD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2285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36DF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5BC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789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5F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16510</wp:posOffset>
                  </wp:positionH>
                  <wp:positionV relativeFrom="paragraph">
                    <wp:posOffset>48260</wp:posOffset>
                  </wp:positionV>
                  <wp:extent cx="538480" cy="795020"/>
                  <wp:effectExtent l="0" t="0" r="13970" b="5080"/>
                  <wp:wrapNone/>
                  <wp:docPr id="27" name="图片_48"/>
                  <wp:cNvGraphicFramePr/>
                  <a:graphic xmlns:a="http://schemas.openxmlformats.org/drawingml/2006/main">
                    <a:graphicData uri="http://schemas.openxmlformats.org/drawingml/2006/picture">
                      <pic:pic xmlns:pic="http://schemas.openxmlformats.org/drawingml/2006/picture">
                        <pic:nvPicPr>
                          <pic:cNvPr id="27" name="图片_48"/>
                          <pic:cNvPicPr/>
                        </pic:nvPicPr>
                        <pic:blipFill>
                          <a:blip r:embed="rId21"/>
                          <a:stretch>
                            <a:fillRect/>
                          </a:stretch>
                        </pic:blipFill>
                        <pic:spPr>
                          <a:xfrm>
                            <a:off x="0" y="0"/>
                            <a:ext cx="538480" cy="795020"/>
                          </a:xfrm>
                          <a:prstGeom prst="rect">
                            <a:avLst/>
                          </a:prstGeom>
                          <a:noFill/>
                          <a:ln>
                            <a:noFill/>
                          </a:ln>
                        </pic:spPr>
                      </pic:pic>
                    </a:graphicData>
                  </a:graphic>
                </wp:anchor>
              </w:drawing>
            </w:r>
          </w:p>
        </w:tc>
      </w:tr>
      <w:tr w14:paraId="7083E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2143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46B32">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D75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夏裤</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E1CB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涤棉面料</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19C1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E400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DA6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67E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5B5E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4080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861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54610</wp:posOffset>
                  </wp:positionH>
                  <wp:positionV relativeFrom="paragraph">
                    <wp:posOffset>62865</wp:posOffset>
                  </wp:positionV>
                  <wp:extent cx="538480" cy="795020"/>
                  <wp:effectExtent l="0" t="0" r="13970" b="5080"/>
                  <wp:wrapNone/>
                  <wp:docPr id="30" name="图片_49"/>
                  <wp:cNvGraphicFramePr/>
                  <a:graphic xmlns:a="http://schemas.openxmlformats.org/drawingml/2006/main">
                    <a:graphicData uri="http://schemas.openxmlformats.org/drawingml/2006/picture">
                      <pic:pic xmlns:pic="http://schemas.openxmlformats.org/drawingml/2006/picture">
                        <pic:nvPicPr>
                          <pic:cNvPr id="30" name="图片_49"/>
                          <pic:cNvPicPr/>
                        </pic:nvPicPr>
                        <pic:blipFill>
                          <a:blip r:embed="rId21"/>
                          <a:stretch>
                            <a:fillRect/>
                          </a:stretch>
                        </pic:blipFill>
                        <pic:spPr>
                          <a:xfrm>
                            <a:off x="0" y="0"/>
                            <a:ext cx="538480" cy="795020"/>
                          </a:xfrm>
                          <a:prstGeom prst="rect">
                            <a:avLst/>
                          </a:prstGeom>
                          <a:noFill/>
                          <a:ln>
                            <a:noFill/>
                          </a:ln>
                        </pic:spPr>
                      </pic:pic>
                    </a:graphicData>
                  </a:graphic>
                </wp:anchor>
              </w:drawing>
            </w:r>
          </w:p>
        </w:tc>
      </w:tr>
      <w:tr w14:paraId="2486F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67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B94FF">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729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帽子</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DD7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59C7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56-60cm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344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DAC5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F1BE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035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589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-19050</wp:posOffset>
                  </wp:positionH>
                  <wp:positionV relativeFrom="paragraph">
                    <wp:posOffset>186690</wp:posOffset>
                  </wp:positionV>
                  <wp:extent cx="742950" cy="610235"/>
                  <wp:effectExtent l="0" t="0" r="0" b="18415"/>
                  <wp:wrapNone/>
                  <wp:docPr id="33" name="图片_53"/>
                  <wp:cNvGraphicFramePr/>
                  <a:graphic xmlns:a="http://schemas.openxmlformats.org/drawingml/2006/main">
                    <a:graphicData uri="http://schemas.openxmlformats.org/drawingml/2006/picture">
                      <pic:pic xmlns:pic="http://schemas.openxmlformats.org/drawingml/2006/picture">
                        <pic:nvPicPr>
                          <pic:cNvPr id="33" name="图片_53"/>
                          <pic:cNvPicPr/>
                        </pic:nvPicPr>
                        <pic:blipFill>
                          <a:blip r:embed="rId22"/>
                          <a:stretch>
                            <a:fillRect/>
                          </a:stretch>
                        </pic:blipFill>
                        <pic:spPr>
                          <a:xfrm>
                            <a:off x="0" y="0"/>
                            <a:ext cx="742950" cy="610235"/>
                          </a:xfrm>
                          <a:prstGeom prst="rect">
                            <a:avLst/>
                          </a:prstGeom>
                          <a:noFill/>
                          <a:ln>
                            <a:noFill/>
                          </a:ln>
                        </pic:spPr>
                      </pic:pic>
                    </a:graphicData>
                  </a:graphic>
                </wp:anchor>
              </w:drawing>
            </w:r>
          </w:p>
        </w:tc>
      </w:tr>
      <w:tr w14:paraId="3C4B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400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94872">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80FD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领带、领夹</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C03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97B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2E4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蓝色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6E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FEDD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696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1080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7780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11430</wp:posOffset>
                  </wp:positionH>
                  <wp:positionV relativeFrom="paragraph">
                    <wp:posOffset>118745</wp:posOffset>
                  </wp:positionV>
                  <wp:extent cx="607060" cy="650240"/>
                  <wp:effectExtent l="0" t="0" r="2540" b="16510"/>
                  <wp:wrapNone/>
                  <wp:docPr id="26" name="图片_52"/>
                  <wp:cNvGraphicFramePr/>
                  <a:graphic xmlns:a="http://schemas.openxmlformats.org/drawingml/2006/main">
                    <a:graphicData uri="http://schemas.openxmlformats.org/drawingml/2006/picture">
                      <pic:pic xmlns:pic="http://schemas.openxmlformats.org/drawingml/2006/picture">
                        <pic:nvPicPr>
                          <pic:cNvPr id="26" name="图片_52"/>
                          <pic:cNvPicPr/>
                        </pic:nvPicPr>
                        <pic:blipFill>
                          <a:blip r:embed="rId23"/>
                          <a:stretch>
                            <a:fillRect/>
                          </a:stretch>
                        </pic:blipFill>
                        <pic:spPr>
                          <a:xfrm>
                            <a:off x="0" y="0"/>
                            <a:ext cx="607060" cy="650240"/>
                          </a:xfrm>
                          <a:prstGeom prst="rect">
                            <a:avLst/>
                          </a:prstGeom>
                          <a:noFill/>
                          <a:ln>
                            <a:noFill/>
                          </a:ln>
                        </pic:spPr>
                      </pic:pic>
                    </a:graphicData>
                  </a:graphic>
                </wp:anchor>
              </w:drawing>
            </w:r>
          </w:p>
        </w:tc>
      </w:tr>
      <w:tr w14:paraId="39284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572E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26521">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1C7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肩章、左臂章、左胸标、（按要求定制文字）</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2C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012B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98803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0E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192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CB8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FE5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24130</wp:posOffset>
                  </wp:positionH>
                  <wp:positionV relativeFrom="paragraph">
                    <wp:posOffset>82550</wp:posOffset>
                  </wp:positionV>
                  <wp:extent cx="649605" cy="565785"/>
                  <wp:effectExtent l="0" t="0" r="17145" b="5715"/>
                  <wp:wrapNone/>
                  <wp:docPr id="28" name="图片_51"/>
                  <wp:cNvGraphicFramePr/>
                  <a:graphic xmlns:a="http://schemas.openxmlformats.org/drawingml/2006/main">
                    <a:graphicData uri="http://schemas.openxmlformats.org/drawingml/2006/picture">
                      <pic:pic xmlns:pic="http://schemas.openxmlformats.org/drawingml/2006/picture">
                        <pic:nvPicPr>
                          <pic:cNvPr id="28" name="图片_51"/>
                          <pic:cNvPicPr/>
                        </pic:nvPicPr>
                        <pic:blipFill>
                          <a:blip r:embed="rId24"/>
                          <a:stretch>
                            <a:fillRect/>
                          </a:stretch>
                        </pic:blipFill>
                        <pic:spPr>
                          <a:xfrm>
                            <a:off x="0" y="0"/>
                            <a:ext cx="649605" cy="565785"/>
                          </a:xfrm>
                          <a:prstGeom prst="rect">
                            <a:avLst/>
                          </a:prstGeom>
                          <a:noFill/>
                          <a:ln>
                            <a:noFill/>
                          </a:ln>
                        </pic:spPr>
                      </pic:pic>
                    </a:graphicData>
                  </a:graphic>
                </wp:anchor>
              </w:drawing>
            </w:r>
          </w:p>
        </w:tc>
      </w:tr>
      <w:tr w14:paraId="7338A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290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51BAF">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9A8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皮鞋</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899B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头层牛皮、橡胶底</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3FF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36-46码</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03F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50E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80B8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38C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5100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00F3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21590</wp:posOffset>
                  </wp:positionH>
                  <wp:positionV relativeFrom="paragraph">
                    <wp:posOffset>97155</wp:posOffset>
                  </wp:positionV>
                  <wp:extent cx="570865" cy="506730"/>
                  <wp:effectExtent l="0" t="0" r="635" b="7620"/>
                  <wp:wrapNone/>
                  <wp:docPr id="29" name="图片_50"/>
                  <wp:cNvGraphicFramePr/>
                  <a:graphic xmlns:a="http://schemas.openxmlformats.org/drawingml/2006/main">
                    <a:graphicData uri="http://schemas.openxmlformats.org/drawingml/2006/picture">
                      <pic:pic xmlns:pic="http://schemas.openxmlformats.org/drawingml/2006/picture">
                        <pic:nvPicPr>
                          <pic:cNvPr id="29" name="图片_50"/>
                          <pic:cNvPicPr/>
                        </pic:nvPicPr>
                        <pic:blipFill>
                          <a:blip r:embed="rId25"/>
                          <a:stretch>
                            <a:fillRect/>
                          </a:stretch>
                        </pic:blipFill>
                        <pic:spPr>
                          <a:xfrm>
                            <a:off x="0" y="0"/>
                            <a:ext cx="570865" cy="506730"/>
                          </a:xfrm>
                          <a:prstGeom prst="rect">
                            <a:avLst/>
                          </a:prstGeom>
                          <a:noFill/>
                          <a:ln>
                            <a:noFill/>
                          </a:ln>
                        </pic:spPr>
                      </pic:pic>
                    </a:graphicData>
                  </a:graphic>
                </wp:anchor>
              </w:drawing>
            </w:r>
          </w:p>
        </w:tc>
      </w:tr>
      <w:tr w14:paraId="39326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9DA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480" w:type="pct"/>
            <w:tcBorders>
              <w:top w:val="nil"/>
              <w:left w:val="single" w:color="000000" w:sz="4" w:space="0"/>
              <w:bottom w:val="single" w:color="000000" w:sz="4" w:space="0"/>
              <w:right w:val="single" w:color="000000" w:sz="4" w:space="0"/>
            </w:tcBorders>
            <w:shd w:val="clear" w:color="auto" w:fill="auto"/>
            <w:vAlign w:val="center"/>
          </w:tcPr>
          <w:p w14:paraId="2AFFD123">
            <w:pPr>
              <w:jc w:val="center"/>
              <w:rPr>
                <w:rFonts w:hint="eastAsia" w:ascii="宋体" w:hAnsi="宋体" w:eastAsia="宋体" w:cs="宋体"/>
                <w:i w:val="0"/>
                <w:iCs w:val="0"/>
                <w:color w:val="000000"/>
                <w:sz w:val="24"/>
                <w:szCs w:val="24"/>
                <w:u w:val="none"/>
              </w:rPr>
            </w:pPr>
          </w:p>
        </w:tc>
        <w:tc>
          <w:tcPr>
            <w:tcW w:w="5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20C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冲锋衣</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0B94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100%聚脂钎维（需定制企业logo）</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B4AA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160-190cm</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62FF1">
            <w:pPr>
              <w:jc w:val="center"/>
              <w:rPr>
                <w:rFonts w:hint="eastAsia" w:ascii="宋体" w:hAnsi="宋体" w:eastAsia="宋体" w:cs="宋体"/>
                <w:i w:val="0"/>
                <w:iCs w:val="0"/>
                <w:color w:val="000000"/>
                <w:sz w:val="24"/>
                <w:szCs w:val="24"/>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0843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A40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195</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94C0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5850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4732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-39370</wp:posOffset>
                  </wp:positionH>
                  <wp:positionV relativeFrom="paragraph">
                    <wp:posOffset>-13970</wp:posOffset>
                  </wp:positionV>
                  <wp:extent cx="772795" cy="768985"/>
                  <wp:effectExtent l="0" t="0" r="8255" b="12065"/>
                  <wp:wrapNone/>
                  <wp:docPr id="31" name="图片_2"/>
                  <wp:cNvGraphicFramePr/>
                  <a:graphic xmlns:a="http://schemas.openxmlformats.org/drawingml/2006/main">
                    <a:graphicData uri="http://schemas.openxmlformats.org/drawingml/2006/picture">
                      <pic:pic xmlns:pic="http://schemas.openxmlformats.org/drawingml/2006/picture">
                        <pic:nvPicPr>
                          <pic:cNvPr id="31" name="图片_2"/>
                          <pic:cNvPicPr/>
                        </pic:nvPicPr>
                        <pic:blipFill>
                          <a:blip r:embed="rId26"/>
                          <a:stretch>
                            <a:fillRect/>
                          </a:stretch>
                        </pic:blipFill>
                        <pic:spPr>
                          <a:xfrm>
                            <a:off x="0" y="0"/>
                            <a:ext cx="772795" cy="768985"/>
                          </a:xfrm>
                          <a:prstGeom prst="rect">
                            <a:avLst/>
                          </a:prstGeom>
                          <a:noFill/>
                          <a:ln>
                            <a:noFill/>
                          </a:ln>
                        </pic:spPr>
                      </pic:pic>
                    </a:graphicData>
                  </a:graphic>
                </wp:anchor>
              </w:drawing>
            </w:r>
          </w:p>
        </w:tc>
      </w:tr>
      <w:tr w14:paraId="006CB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883"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33D10C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含税总计（元）</w:t>
            </w:r>
          </w:p>
        </w:tc>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31EFB">
            <w:pPr>
              <w:jc w:val="center"/>
              <w:rPr>
                <w:rFonts w:hint="eastAsia" w:ascii="宋体" w:hAnsi="宋体" w:eastAsia="宋体" w:cs="宋体"/>
                <w:i w:val="0"/>
                <w:iCs w:val="0"/>
                <w:color w:val="000000"/>
                <w:sz w:val="24"/>
                <w:szCs w:val="24"/>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EAB5F">
            <w:pPr>
              <w:jc w:val="center"/>
              <w:rPr>
                <w:rFonts w:hint="eastAsia" w:ascii="宋体" w:hAnsi="宋体" w:eastAsia="宋体" w:cs="宋体"/>
                <w:i w:val="0"/>
                <w:iCs w:val="0"/>
                <w:color w:val="000000"/>
                <w:sz w:val="24"/>
                <w:szCs w:val="24"/>
                <w:u w:val="none"/>
              </w:rPr>
            </w:pP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A5EC1">
            <w:pPr>
              <w:jc w:val="center"/>
              <w:rPr>
                <w:rFonts w:hint="eastAsia" w:ascii="宋体" w:hAnsi="宋体" w:eastAsia="宋体" w:cs="宋体"/>
                <w:i w:val="0"/>
                <w:iCs w:val="0"/>
                <w:color w:val="000000"/>
                <w:sz w:val="24"/>
                <w:szCs w:val="24"/>
                <w:u w:val="none"/>
              </w:rPr>
            </w:pPr>
          </w:p>
        </w:tc>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AB8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1F56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128970</w:t>
            </w:r>
          </w:p>
        </w:tc>
        <w:tc>
          <w:tcPr>
            <w:tcW w:w="6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9FEE0">
            <w:pPr>
              <w:jc w:val="center"/>
              <w:rPr>
                <w:rFonts w:hint="eastAsia" w:ascii="宋体" w:hAnsi="宋体" w:eastAsia="宋体" w:cs="宋体"/>
                <w:i w:val="0"/>
                <w:iCs w:val="0"/>
                <w:color w:val="000000"/>
                <w:sz w:val="24"/>
                <w:szCs w:val="24"/>
                <w:u w:val="none"/>
              </w:rPr>
            </w:pPr>
          </w:p>
        </w:tc>
      </w:tr>
    </w:tbl>
    <w:p w14:paraId="5377CB10">
      <w:pPr>
        <w:rPr>
          <w:rFonts w:hint="eastAsia"/>
          <w:color w:val="auto"/>
          <w:lang w:val="en-US" w:eastAsia="zh-CN"/>
        </w:rPr>
      </w:pPr>
    </w:p>
    <w:p w14:paraId="181E515D">
      <w:pPr>
        <w:rPr>
          <w:rFonts w:hint="eastAsia"/>
          <w:color w:val="auto"/>
          <w:lang w:val="en-US" w:eastAsia="zh-CN"/>
        </w:rPr>
      </w:pPr>
    </w:p>
    <w:p w14:paraId="05AF1BAB">
      <w:pPr>
        <w:jc w:val="center"/>
        <w:rPr>
          <w:rFonts w:hint="eastAsia"/>
          <w:b/>
          <w:bCs/>
          <w:color w:val="auto"/>
          <w:sz w:val="28"/>
          <w:szCs w:val="28"/>
          <w:lang w:val="en-US" w:eastAsia="zh-CN"/>
        </w:rPr>
      </w:pPr>
      <w:r>
        <w:rPr>
          <w:rFonts w:hint="eastAsia"/>
          <w:b/>
          <w:bCs/>
          <w:color w:val="auto"/>
          <w:sz w:val="28"/>
          <w:szCs w:val="28"/>
          <w:lang w:val="en-US" w:eastAsia="zh-CN"/>
        </w:rPr>
        <w:t>安保用品采购清单一览表</w:t>
      </w:r>
    </w:p>
    <w:tbl>
      <w:tblPr>
        <w:tblStyle w:val="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709"/>
        <w:gridCol w:w="804"/>
        <w:gridCol w:w="1478"/>
        <w:gridCol w:w="1836"/>
        <w:gridCol w:w="798"/>
        <w:gridCol w:w="804"/>
        <w:gridCol w:w="1476"/>
        <w:gridCol w:w="1477"/>
      </w:tblGrid>
      <w:tr w14:paraId="3E0E9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95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85F7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产品类型</w:t>
            </w: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1B84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10E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7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CF4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BD4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B37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7209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含税单价（元）</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63A4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含税合价（元）</w:t>
            </w:r>
          </w:p>
        </w:tc>
      </w:tr>
      <w:tr w14:paraId="745C3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85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65AB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安保用品</w:t>
            </w: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42C0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橡皮棍</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1A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EA8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46cm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973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1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49C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C0E1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40C8A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CAC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A6A395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A7F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警用三节伸缩棍</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97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5A4B0E">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4A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7C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1E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1FA4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r>
      <w:tr w14:paraId="5598C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0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BDAF91">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40BE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97式消防战斗服</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E8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68D4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5件套头盔腰带衣服手套救援靴</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76E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56A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546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498C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195</w:t>
            </w:r>
          </w:p>
        </w:tc>
      </w:tr>
      <w:tr w14:paraId="7767A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D2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617933">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A9B0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消防扳手</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EC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80DF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国标2KG</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6BD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C8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227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8C4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r>
      <w:tr w14:paraId="2D4AD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05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7FDFD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63B8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防毒面具</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7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C6275">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39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4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B1D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9A9A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r>
      <w:tr w14:paraId="3664C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12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F177ED">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B772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消防铁锤</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66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BFEB41">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2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16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AA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FFB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r>
      <w:tr w14:paraId="2464B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C01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CFEC4A">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1CE3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消防腰斧</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17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90F6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700MM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F4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F6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0EB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4D4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r>
      <w:tr w14:paraId="739BC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E7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081F21">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23B0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消防铁锹  </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98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F4A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23*100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0B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88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CB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23B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17.1</w:t>
            </w:r>
          </w:p>
        </w:tc>
      </w:tr>
      <w:tr w14:paraId="0BF4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AFF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A59546">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BF87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消防喉箍</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5B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02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0E4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42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20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75B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0.5</w:t>
            </w:r>
          </w:p>
        </w:tc>
      </w:tr>
      <w:tr w14:paraId="2805D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585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40D7C0">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30E6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消防水带接扣</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51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BC3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公安部消防产品认证</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B1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D7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41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E455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02DD8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E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DAC11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CE93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消防沙袋</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C1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27C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30*70加厚帆布</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A46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E0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C2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ECF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r>
      <w:tr w14:paraId="1D0C2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C8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A02622">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522D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消防黄沙桶</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07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9DA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半圆26.5CM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0D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C8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0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676D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r>
      <w:tr w14:paraId="43FFC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752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C41BC5">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06B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消防水带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F9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A531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8-65-20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27C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78B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F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EA26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r>
      <w:tr w14:paraId="5B2B3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33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E56DE9">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8467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消防水带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CE5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C883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8-80-20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DF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DD7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7A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430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r>
      <w:tr w14:paraId="4004C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84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08EBFD">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0FE8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消防战备柜</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6A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E26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定制款</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FF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2DC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A6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53A1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520</w:t>
            </w:r>
          </w:p>
        </w:tc>
      </w:tr>
      <w:tr w14:paraId="65C1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CC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486551">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E5E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消防工具柜</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2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C8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1.8M*1.5M*0.4M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8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96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3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6220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530</w:t>
            </w:r>
          </w:p>
        </w:tc>
      </w:tr>
      <w:tr w14:paraId="54B57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55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A75680">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248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消防火勾</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157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C4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8B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79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495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B1CD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r>
      <w:tr w14:paraId="38048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014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170A87">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46AB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干粉灭火器双瓶挂架</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9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D2C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0E2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7E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94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F2F7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r>
      <w:tr w14:paraId="1F0F1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705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7F31EB">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CDF7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干粉灭火器</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00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86AC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658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C38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1A5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2E1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r>
      <w:tr w14:paraId="30239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3F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CDA8EE">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0C4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灭火器箱</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68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27E8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4KG*2</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E8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DE2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A4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8C3E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r>
      <w:tr w14:paraId="0CA69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D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8F72EE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CBC2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灭火毯</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4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F775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1.5M*1.5M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EC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5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45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38F4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r>
      <w:tr w14:paraId="5CF94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04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6FA7E1">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23F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消防防暴盾牌</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0B6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6CC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900*500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8A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4F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202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0271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r>
      <w:tr w14:paraId="6CD9B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8A2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935837">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6DCB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消防加厚手套</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31E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EC5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02款</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8B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479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E64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344C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r>
      <w:tr w14:paraId="79916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DB9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A3B3B2">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113E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消防员腰带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D5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050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14款</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4EA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3D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AF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521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r>
      <w:tr w14:paraId="72FB4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1A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B8A109">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1B6F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消防员灭火防护服</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62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2362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02款</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8C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67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19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E59E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174.7</w:t>
            </w:r>
          </w:p>
        </w:tc>
      </w:tr>
      <w:tr w14:paraId="606FD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5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CBB7C4">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BA4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消防靴</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28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DDA1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97式</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6E0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74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F6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220A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r>
      <w:tr w14:paraId="19E6D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D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F4DAA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6E9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消防水管 </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167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CCBC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新国标</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B4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917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0E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D0D8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93</w:t>
            </w:r>
          </w:p>
        </w:tc>
      </w:tr>
      <w:tr w14:paraId="66E6E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40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026DEE">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BDC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消防头盔</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7D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AAB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97式</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145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810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2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68DE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28.5</w:t>
            </w:r>
          </w:p>
        </w:tc>
      </w:tr>
      <w:tr w14:paraId="39E2D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CD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11A6CB">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5E31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干粉灭火器箱</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D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CCF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4KG*2个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12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BD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9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F94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190</w:t>
            </w:r>
          </w:p>
        </w:tc>
      </w:tr>
      <w:tr w14:paraId="4953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891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169E0D">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6FE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地上消防栓</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D1C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2768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新国标</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79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AB0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2A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B43B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550</w:t>
            </w:r>
          </w:p>
        </w:tc>
      </w:tr>
      <w:tr w14:paraId="27178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1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54BE5F">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745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安全绳</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87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C48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14*20M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FA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捆</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9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EA1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37E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85</w:t>
            </w:r>
          </w:p>
        </w:tc>
      </w:tr>
      <w:tr w14:paraId="0C717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178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D9807D">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76B2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B5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BD2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单扣</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63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85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11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C37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r>
      <w:tr w14:paraId="50375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4E1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2EE5E7C">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75E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强力探照灯</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1AA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E6FD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F3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850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8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F34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215</w:t>
            </w:r>
          </w:p>
        </w:tc>
      </w:tr>
      <w:tr w14:paraId="70EA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C70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50E29E">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A9E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强力探照灯</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C56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CF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LED灯珠、防水</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358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C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E24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5443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w:t>
            </w:r>
          </w:p>
        </w:tc>
      </w:tr>
      <w:tr w14:paraId="3C68B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420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035D8D">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7137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强光手电筒</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53A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0189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LED强光照明</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37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128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D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127E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r>
      <w:tr w14:paraId="4441C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1BF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E7E861">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2CDB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304不锈钢刀刺片</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01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F1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双螺旋</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B1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E6D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A82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878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r>
      <w:tr w14:paraId="28178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386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2F32F0">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533E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防爬刺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D5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ED8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8A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捆</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5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0B8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1B79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340</w:t>
            </w:r>
          </w:p>
        </w:tc>
      </w:tr>
      <w:tr w14:paraId="7789C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7A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E93F82">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2882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巡更打点设备</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C5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198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L-3000EF</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03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148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745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4E78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5600</w:t>
            </w:r>
          </w:p>
        </w:tc>
      </w:tr>
      <w:tr w14:paraId="5A62E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CBB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B1CC0A">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4E5E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高筒水鞋 （雨鞋）</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6E4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074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9DA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C7B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11D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8B95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350</w:t>
            </w:r>
          </w:p>
        </w:tc>
      </w:tr>
      <w:tr w14:paraId="009AE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A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4ECC3D">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DB8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反光贴</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24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E73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晶格反光膜</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E6C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卷</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65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C5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B62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r>
      <w:tr w14:paraId="4B120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B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4B16FF">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B16A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执法记录仪</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49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CB2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64G</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C9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DA2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2A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9CE4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1775</w:t>
            </w:r>
          </w:p>
        </w:tc>
      </w:tr>
      <w:tr w14:paraId="0807E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0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1C7440">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C22C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防爆钢叉</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A3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65F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伸缩2M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60A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695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1F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5118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102</w:t>
            </w:r>
          </w:p>
        </w:tc>
      </w:tr>
      <w:tr w14:paraId="79BC9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94B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CA3DCF">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591A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太阳能爆闪灯</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27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24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分体式四灯</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61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3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3F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F12B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14:paraId="6AF7D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818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3FEB75">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07B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爆闪灯支架</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44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D1F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铁质</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E08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4BF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CA1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C2A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r>
      <w:tr w14:paraId="2FD6F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F84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E078A7">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A5A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消防沙箱</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449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447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120*65*60</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377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28A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CA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551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450</w:t>
            </w:r>
          </w:p>
        </w:tc>
      </w:tr>
      <w:tr w14:paraId="2BF8F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74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D65B0B6">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8717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公网900A对讲机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0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29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移动、电信插卡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A5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93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6D1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778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415</w:t>
            </w:r>
          </w:p>
        </w:tc>
      </w:tr>
      <w:tr w14:paraId="0C046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37A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9E2279">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E62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10W对讲机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F72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7CA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大功率</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B3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D43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64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F77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r>
      <w:tr w14:paraId="0E949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B16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0DAFE2">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C1C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8W对讲机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71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253F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中等功率</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520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796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D8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A722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14:paraId="19A7D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96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944149">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1B64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5W对讲机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103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CB12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小功率</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2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71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104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F25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r>
      <w:tr w14:paraId="051C7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3BA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0D87E6">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E625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对讲机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ED8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9E8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插卡式，地库有信号</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4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9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BA3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2322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160</w:t>
            </w:r>
          </w:p>
        </w:tc>
      </w:tr>
      <w:tr w14:paraId="5D3E2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5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391A03E">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6A1B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铁马</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20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456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1.2M*2M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BEC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713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20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0ED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r>
      <w:tr w14:paraId="3CD02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6C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B5F74A">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F179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一次性警戒带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7CF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EC7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48C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卷</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4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72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ED8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05D7B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E22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063E8F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D93C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警戒线</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9D3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C3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100盒装</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9A9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盒</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859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7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7C66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r>
      <w:tr w14:paraId="07F05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7D7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7382D0">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4B2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不锈钢隔离座</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525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B0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25B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AB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E9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4A16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73</w:t>
            </w:r>
          </w:p>
        </w:tc>
      </w:tr>
      <w:tr w14:paraId="0032D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BB8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0DEF42">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5BC8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PVC警示胶带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1DA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B9E7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50MM</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2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卷</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43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01A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53AF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r>
      <w:tr w14:paraId="48076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AF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BD072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1D9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口哨</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19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6451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铁质</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EAD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92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F61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37F5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r>
      <w:tr w14:paraId="05BB8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06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71F397">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76BD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70公分路锥</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D5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34DE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F7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86A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A1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8869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14:paraId="200F7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46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021D2A1">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AAFB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反光路锥</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61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07BA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66*31</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B2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E0C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40A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847B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r>
      <w:tr w14:paraId="03AE5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A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C5E39B">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C528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爆闪肩灯</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D32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E34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电子肩灯</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5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CC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C2C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FF68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r>
      <w:tr w14:paraId="52ACB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E1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A3DA165">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0E81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一体式雨衣</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43A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134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C2A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822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F53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D1F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r>
      <w:tr w14:paraId="31EC6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6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A67F23">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A702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分体式雨衣</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BFC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AC97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C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A5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D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89E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r>
      <w:tr w14:paraId="6C917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849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A47A26">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974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反光衣</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4F4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BC48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4B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AA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81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7A6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5D6AA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7F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32F1C9">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1032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反光背心</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6A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0696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EE8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2BF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B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7C9F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r>
      <w:tr w14:paraId="27135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AAB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16D14F">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904F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防暴器材架</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83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5257AB">
            <w:pPr>
              <w:jc w:val="center"/>
              <w:rPr>
                <w:rFonts w:hint="eastAsia" w:ascii="宋体" w:hAnsi="宋体" w:eastAsia="宋体" w:cs="宋体"/>
                <w:i w:val="0"/>
                <w:iCs w:val="0"/>
                <w:color w:val="000000"/>
                <w:sz w:val="18"/>
                <w:szCs w:val="18"/>
                <w:u w:val="none"/>
              </w:rPr>
            </w:pP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93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A97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FF6B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330</w:t>
            </w:r>
          </w:p>
        </w:tc>
      </w:tr>
      <w:tr w14:paraId="08C95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1B2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8DF695">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12A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大水马</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2BA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530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滚塑</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98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46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D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983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r>
      <w:tr w14:paraId="1579E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F0E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E4BCBA4">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7A01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多功能腰带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EAD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EAE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尼龙材质</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EA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60C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C53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0DDF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r>
      <w:tr w14:paraId="4F083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E8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E7C988">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45C6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LED交通指挥棒</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924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FA0E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充电式</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B6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13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6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339F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r>
      <w:tr w14:paraId="74CCD7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850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558C73">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6EB5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消防担架</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579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E2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2折叠</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3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架</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CDC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7A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1573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175</w:t>
            </w:r>
          </w:p>
        </w:tc>
      </w:tr>
      <w:tr w14:paraId="5F173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70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E56566">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D4EE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警戒隔离带</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C8D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F14E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2米</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535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B1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358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53.15</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463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53.15</w:t>
            </w:r>
          </w:p>
        </w:tc>
      </w:tr>
      <w:tr w14:paraId="75CAA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8D1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1D72B0">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3A3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消防卷盘</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5C1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7B0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20米（配挂盘）</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F17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盘</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6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0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EB3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84</w:t>
            </w:r>
          </w:p>
        </w:tc>
      </w:tr>
      <w:tr w14:paraId="308B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4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9C6B5A">
            <w:pPr>
              <w:jc w:val="center"/>
              <w:rPr>
                <w:rFonts w:hint="eastAsia" w:ascii="宋体" w:hAnsi="宋体" w:eastAsia="宋体" w:cs="宋体"/>
                <w:i w:val="0"/>
                <w:iCs w:val="0"/>
                <w:color w:val="000000"/>
                <w:sz w:val="18"/>
                <w:szCs w:val="18"/>
                <w:u w:val="none"/>
              </w:rPr>
            </w:pPr>
          </w:p>
        </w:tc>
        <w:tc>
          <w:tcPr>
            <w:tcW w:w="47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38D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防火泥</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27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881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红色</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6D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盒</w:t>
            </w:r>
          </w:p>
        </w:tc>
        <w:tc>
          <w:tcPr>
            <w:tcW w:w="4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295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E0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76B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r>
      <w:tr w14:paraId="28754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3638"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152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含税总计（元）</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66F48">
            <w:pPr>
              <w:rPr>
                <w:rFonts w:hint="eastAsia" w:ascii="宋体" w:hAnsi="宋体" w:eastAsia="宋体" w:cs="宋体"/>
                <w:i w:val="0"/>
                <w:iCs w:val="0"/>
                <w:color w:val="000000"/>
                <w:sz w:val="18"/>
                <w:szCs w:val="18"/>
                <w:u w:val="none"/>
              </w:rPr>
            </w:pPr>
          </w:p>
        </w:tc>
        <w:tc>
          <w:tcPr>
            <w:tcW w:w="7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905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14664.45</w:t>
            </w:r>
          </w:p>
        </w:tc>
      </w:tr>
    </w:tbl>
    <w:p w14:paraId="48E4C40E">
      <w:pPr>
        <w:rPr>
          <w:rFonts w:hint="eastAsia"/>
          <w:color w:val="auto"/>
          <w:lang w:val="en-US" w:eastAsia="zh-CN"/>
        </w:rPr>
      </w:pPr>
    </w:p>
    <w:p w14:paraId="26002EF0">
      <w:pPr>
        <w:rPr>
          <w:rFonts w:hint="eastAsia"/>
          <w:color w:val="auto"/>
          <w:lang w:val="en-US" w:eastAsia="zh-CN"/>
        </w:rPr>
      </w:pPr>
    </w:p>
    <w:p w14:paraId="4121377A">
      <w:pPr>
        <w:rPr>
          <w:rFonts w:hint="eastAsia"/>
          <w:color w:val="auto"/>
          <w:lang w:val="en-US" w:eastAsia="zh-CN"/>
        </w:rPr>
      </w:pPr>
    </w:p>
    <w:p w14:paraId="362BBDEA">
      <w:pPr>
        <w:rPr>
          <w:rFonts w:hint="eastAsia"/>
          <w:color w:val="auto"/>
          <w:lang w:val="en-US" w:eastAsia="zh-CN"/>
        </w:rPr>
      </w:pPr>
    </w:p>
    <w:p w14:paraId="0D6454ED">
      <w:pPr>
        <w:rPr>
          <w:rFonts w:hint="eastAsia"/>
          <w:color w:val="auto"/>
          <w:lang w:val="en-US" w:eastAsia="zh-CN"/>
        </w:rPr>
      </w:pPr>
    </w:p>
    <w:p w14:paraId="6A7F6122">
      <w:pPr>
        <w:rPr>
          <w:rFonts w:hint="eastAsia"/>
          <w:color w:val="auto"/>
          <w:lang w:val="en-US" w:eastAsia="zh-CN"/>
        </w:rPr>
      </w:pPr>
    </w:p>
    <w:p w14:paraId="3DEC537D">
      <w:pPr>
        <w:rPr>
          <w:rFonts w:hint="eastAsia"/>
          <w:color w:val="auto"/>
          <w:lang w:val="en-US" w:eastAsia="zh-CN"/>
        </w:rPr>
      </w:pPr>
    </w:p>
    <w:p w14:paraId="169F25A8">
      <w:pPr>
        <w:rPr>
          <w:rFonts w:hint="eastAsia"/>
          <w:color w:val="auto"/>
          <w:lang w:val="en-US" w:eastAsia="zh-CN"/>
        </w:rPr>
      </w:pPr>
    </w:p>
    <w:p w14:paraId="761D0A24">
      <w:pPr>
        <w:rPr>
          <w:rFonts w:hint="eastAsia"/>
          <w:color w:val="auto"/>
          <w:lang w:val="en-US" w:eastAsia="zh-CN"/>
        </w:rPr>
      </w:pPr>
    </w:p>
    <w:p w14:paraId="70C0924E">
      <w:pPr>
        <w:rPr>
          <w:rFonts w:hint="eastAsia"/>
          <w:color w:val="auto"/>
          <w:lang w:val="en-US" w:eastAsia="zh-CN"/>
        </w:rPr>
      </w:pPr>
    </w:p>
    <w:p w14:paraId="69D893E4">
      <w:pPr>
        <w:rPr>
          <w:rFonts w:hint="eastAsia"/>
          <w:color w:val="auto"/>
          <w:lang w:val="en-US" w:eastAsia="zh-CN"/>
        </w:rPr>
      </w:pPr>
    </w:p>
    <w:p w14:paraId="6D3A7D56">
      <w:pPr>
        <w:rPr>
          <w:rFonts w:hint="eastAsia"/>
          <w:color w:val="auto"/>
          <w:lang w:val="en-US" w:eastAsia="zh-CN"/>
        </w:rPr>
      </w:pPr>
    </w:p>
    <w:p w14:paraId="764AEC09">
      <w:pPr>
        <w:rPr>
          <w:rFonts w:hint="eastAsia"/>
          <w:color w:val="auto"/>
          <w:lang w:val="en-US" w:eastAsia="zh-CN"/>
        </w:rPr>
      </w:pPr>
    </w:p>
    <w:p w14:paraId="69696257">
      <w:pPr>
        <w:rPr>
          <w:rFonts w:hint="eastAsia"/>
          <w:color w:val="auto"/>
          <w:lang w:val="en-US" w:eastAsia="zh-CN"/>
        </w:rPr>
      </w:pPr>
    </w:p>
    <w:p w14:paraId="59C7D7FD">
      <w:pPr>
        <w:rPr>
          <w:rFonts w:hint="eastAsia"/>
          <w:color w:val="auto"/>
          <w:lang w:val="en-US" w:eastAsia="zh-CN"/>
        </w:rPr>
      </w:pPr>
    </w:p>
    <w:p w14:paraId="3E5EDBC6">
      <w:pPr>
        <w:rPr>
          <w:rFonts w:hint="eastAsia"/>
          <w:color w:val="auto"/>
          <w:lang w:val="en-US" w:eastAsia="zh-CN"/>
        </w:rPr>
      </w:pPr>
    </w:p>
    <w:p w14:paraId="12880247">
      <w:pPr>
        <w:rPr>
          <w:rFonts w:hint="eastAsia"/>
          <w:color w:val="auto"/>
          <w:lang w:val="en-US" w:eastAsia="zh-CN"/>
        </w:rPr>
      </w:pPr>
    </w:p>
    <w:p w14:paraId="52B1EB99">
      <w:pPr>
        <w:rPr>
          <w:rFonts w:hint="eastAsia"/>
          <w:color w:val="auto"/>
          <w:lang w:val="en-US" w:eastAsia="zh-CN"/>
        </w:rPr>
      </w:pPr>
    </w:p>
    <w:p w14:paraId="1236A0EB">
      <w:pPr>
        <w:rPr>
          <w:rFonts w:hint="eastAsia"/>
          <w:color w:val="auto"/>
          <w:lang w:val="en-US" w:eastAsia="zh-CN"/>
        </w:rPr>
      </w:pPr>
    </w:p>
    <w:p w14:paraId="3F62CC73">
      <w:pPr>
        <w:rPr>
          <w:rFonts w:hint="eastAsia"/>
          <w:color w:val="auto"/>
          <w:lang w:val="en-US" w:eastAsia="zh-CN"/>
        </w:rPr>
      </w:pPr>
    </w:p>
    <w:p w14:paraId="32D2364B">
      <w:pPr>
        <w:rPr>
          <w:rFonts w:hint="eastAsia"/>
          <w:color w:val="auto"/>
          <w:lang w:val="en-US" w:eastAsia="zh-CN"/>
        </w:rPr>
      </w:pPr>
    </w:p>
    <w:p w14:paraId="4B90A718">
      <w:pPr>
        <w:rPr>
          <w:rFonts w:hint="eastAsia"/>
          <w:color w:val="auto"/>
          <w:lang w:val="en-US" w:eastAsia="zh-CN"/>
        </w:rPr>
      </w:pPr>
    </w:p>
    <w:p w14:paraId="4E1CDEB8">
      <w:pPr>
        <w:rPr>
          <w:rFonts w:hint="eastAsia"/>
          <w:color w:val="auto"/>
          <w:lang w:val="en-US" w:eastAsia="zh-CN"/>
        </w:rPr>
      </w:pPr>
    </w:p>
    <w:p w14:paraId="54D05C80">
      <w:pPr>
        <w:rPr>
          <w:rFonts w:hint="eastAsia"/>
          <w:color w:val="auto"/>
          <w:lang w:val="en-US" w:eastAsia="zh-CN"/>
        </w:rPr>
      </w:pPr>
    </w:p>
    <w:p w14:paraId="39907E39">
      <w:pPr>
        <w:rPr>
          <w:rFonts w:hint="eastAsia"/>
          <w:color w:val="auto"/>
          <w:lang w:val="en-US" w:eastAsia="zh-CN"/>
        </w:rPr>
      </w:pPr>
    </w:p>
    <w:p w14:paraId="10DA3EAF">
      <w:pPr>
        <w:rPr>
          <w:rFonts w:hint="eastAsia"/>
          <w:color w:val="auto"/>
          <w:lang w:val="en-US" w:eastAsia="zh-CN"/>
        </w:rPr>
      </w:pPr>
    </w:p>
    <w:p w14:paraId="2F03516A">
      <w:pPr>
        <w:rPr>
          <w:rFonts w:hint="eastAsia"/>
          <w:color w:val="auto"/>
          <w:lang w:val="en-US" w:eastAsia="zh-CN"/>
        </w:rPr>
      </w:pPr>
    </w:p>
    <w:p w14:paraId="292C4A14">
      <w:pPr>
        <w:rPr>
          <w:rFonts w:hint="eastAsia"/>
          <w:color w:val="auto"/>
          <w:lang w:val="en-US" w:eastAsia="zh-CN"/>
        </w:rPr>
      </w:pPr>
    </w:p>
    <w:p w14:paraId="4C8C1E08">
      <w:pPr>
        <w:rPr>
          <w:rFonts w:hint="eastAsia"/>
          <w:color w:val="auto"/>
          <w:lang w:val="en-US" w:eastAsia="zh-CN"/>
        </w:rPr>
      </w:pPr>
    </w:p>
    <w:p w14:paraId="0602BFE1">
      <w:pPr>
        <w:rPr>
          <w:rFonts w:hint="eastAsia"/>
          <w:color w:val="auto"/>
          <w:lang w:val="en-US" w:eastAsia="zh-CN"/>
        </w:rPr>
      </w:pPr>
    </w:p>
    <w:p w14:paraId="27CD0934">
      <w:pPr>
        <w:rPr>
          <w:rFonts w:hint="eastAsia"/>
          <w:color w:val="auto"/>
          <w:lang w:val="en-US" w:eastAsia="zh-CN"/>
        </w:rPr>
      </w:pPr>
    </w:p>
    <w:p w14:paraId="0854F29B">
      <w:pPr>
        <w:rPr>
          <w:rFonts w:hint="eastAsia"/>
          <w:color w:val="auto"/>
          <w:lang w:val="en-US" w:eastAsia="zh-CN"/>
        </w:rPr>
      </w:pPr>
    </w:p>
    <w:p w14:paraId="64F20ADB">
      <w:pPr>
        <w:rPr>
          <w:rFonts w:hint="eastAsia"/>
          <w:color w:val="auto"/>
          <w:lang w:val="en-US" w:eastAsia="zh-CN"/>
        </w:rPr>
      </w:pPr>
    </w:p>
    <w:p w14:paraId="7BC8C080">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7527770D">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4CB40AAC">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auto"/>
        <w:rPr>
          <w:color w:val="auto"/>
          <w:highlight w:val="none"/>
        </w:rPr>
      </w:pPr>
      <w:r>
        <w:rPr>
          <w:rFonts w:hint="eastAsia"/>
          <w:color w:val="auto"/>
          <w:highlight w:val="none"/>
          <w:u w:val="single"/>
          <w:lang w:eastAsia="zh-CN"/>
        </w:rPr>
        <w:t>三明城发城市服务集团有限公司</w:t>
      </w:r>
      <w:r>
        <w:rPr>
          <w:rFonts w:hint="eastAsia"/>
          <w:color w:val="auto"/>
          <w:highlight w:val="none"/>
        </w:rPr>
        <w:t>（比选人）：</w:t>
      </w:r>
    </w:p>
    <w:p w14:paraId="5BFC80FD">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三明城发城市服务集团有限公司安保用品及服装采购</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三明城发城市服务集团有限公司安保用品及服装采购</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43482DE7">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19E15F73">
      <w:pPr>
        <w:pStyle w:val="6"/>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14:paraId="6465F332">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66CBAE">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14:paraId="556BCE41">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369D4E0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14:paraId="69B03F89">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69753B39">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117E3E2D">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3CA29714">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492D749A">
      <w:pPr>
        <w:pStyle w:val="6"/>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C857640">
      <w:pPr>
        <w:rPr>
          <w:rFonts w:hint="eastAsia" w:ascii="宋体"/>
          <w:b/>
          <w:color w:val="auto"/>
          <w:sz w:val="32"/>
          <w:szCs w:val="32"/>
          <w:highlight w:val="none"/>
        </w:rPr>
      </w:pPr>
      <w:r>
        <w:rPr>
          <w:rFonts w:hint="eastAsia" w:ascii="宋体"/>
          <w:b/>
          <w:color w:val="auto"/>
          <w:sz w:val="32"/>
          <w:szCs w:val="32"/>
          <w:highlight w:val="none"/>
        </w:rPr>
        <w:br w:type="page"/>
      </w:r>
    </w:p>
    <w:p w14:paraId="27911102">
      <w:pPr>
        <w:pStyle w:val="10"/>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45104D6B">
      <w:pPr>
        <w:pStyle w:val="10"/>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5AC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3E089B6">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3097A6F8">
            <w:pPr>
              <w:pStyle w:val="10"/>
              <w:jc w:val="center"/>
              <w:rPr>
                <w:rFonts w:hint="eastAsia" w:ascii="宋体" w:cs="仿宋_GB2312"/>
                <w:color w:val="auto"/>
                <w:spacing w:val="14"/>
                <w:szCs w:val="21"/>
                <w:highlight w:val="none"/>
              </w:rPr>
            </w:pPr>
          </w:p>
        </w:tc>
      </w:tr>
      <w:tr w14:paraId="06802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31C0990">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1A8E8D41">
            <w:pPr>
              <w:pStyle w:val="10"/>
              <w:jc w:val="center"/>
              <w:rPr>
                <w:rFonts w:hint="eastAsia" w:ascii="宋体" w:cs="仿宋_GB2312"/>
                <w:color w:val="auto"/>
                <w:spacing w:val="14"/>
                <w:szCs w:val="21"/>
                <w:highlight w:val="none"/>
              </w:rPr>
            </w:pPr>
          </w:p>
        </w:tc>
      </w:tr>
      <w:tr w14:paraId="6073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DFB14D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4EFFE89F">
            <w:pPr>
              <w:pStyle w:val="10"/>
              <w:jc w:val="center"/>
              <w:rPr>
                <w:rFonts w:hint="eastAsia" w:ascii="宋体" w:cs="仿宋_GB2312"/>
                <w:color w:val="auto"/>
                <w:spacing w:val="14"/>
                <w:szCs w:val="21"/>
                <w:highlight w:val="none"/>
              </w:rPr>
            </w:pPr>
          </w:p>
        </w:tc>
        <w:tc>
          <w:tcPr>
            <w:tcW w:w="1440" w:type="dxa"/>
            <w:noWrap w:val="0"/>
            <w:vAlign w:val="center"/>
          </w:tcPr>
          <w:p w14:paraId="760B961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55967BAF">
            <w:pPr>
              <w:pStyle w:val="10"/>
              <w:jc w:val="center"/>
              <w:rPr>
                <w:rFonts w:hint="eastAsia" w:ascii="宋体" w:cs="仿宋_GB2312"/>
                <w:color w:val="auto"/>
                <w:spacing w:val="14"/>
                <w:szCs w:val="21"/>
                <w:highlight w:val="none"/>
              </w:rPr>
            </w:pPr>
          </w:p>
        </w:tc>
      </w:tr>
      <w:tr w14:paraId="10C2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A4D522A">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012FDF94">
            <w:pPr>
              <w:pStyle w:val="10"/>
              <w:jc w:val="center"/>
              <w:rPr>
                <w:rFonts w:hint="eastAsia" w:ascii="宋体" w:cs="仿宋_GB2312"/>
                <w:color w:val="auto"/>
                <w:spacing w:val="14"/>
                <w:szCs w:val="21"/>
                <w:highlight w:val="none"/>
              </w:rPr>
            </w:pPr>
          </w:p>
        </w:tc>
        <w:tc>
          <w:tcPr>
            <w:tcW w:w="1440" w:type="dxa"/>
            <w:noWrap w:val="0"/>
            <w:vAlign w:val="center"/>
          </w:tcPr>
          <w:p w14:paraId="0B18085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671B5056">
            <w:pPr>
              <w:pStyle w:val="10"/>
              <w:jc w:val="center"/>
              <w:rPr>
                <w:rFonts w:hint="eastAsia" w:ascii="宋体" w:cs="仿宋_GB2312"/>
                <w:color w:val="auto"/>
                <w:spacing w:val="14"/>
                <w:szCs w:val="21"/>
                <w:highlight w:val="none"/>
              </w:rPr>
            </w:pPr>
          </w:p>
        </w:tc>
      </w:tr>
      <w:tr w14:paraId="5C3C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21B8B6E">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22E53F11">
            <w:pPr>
              <w:pStyle w:val="10"/>
              <w:jc w:val="center"/>
              <w:rPr>
                <w:rFonts w:hint="eastAsia" w:ascii="宋体" w:cs="仿宋_GB2312"/>
                <w:color w:val="auto"/>
                <w:spacing w:val="14"/>
                <w:szCs w:val="21"/>
                <w:highlight w:val="none"/>
              </w:rPr>
            </w:pPr>
          </w:p>
        </w:tc>
        <w:tc>
          <w:tcPr>
            <w:tcW w:w="1440" w:type="dxa"/>
            <w:noWrap w:val="0"/>
            <w:vAlign w:val="center"/>
          </w:tcPr>
          <w:p w14:paraId="7638FBF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5A30F80E">
            <w:pPr>
              <w:pStyle w:val="10"/>
              <w:jc w:val="center"/>
              <w:rPr>
                <w:rFonts w:hint="eastAsia" w:ascii="宋体" w:cs="仿宋_GB2312"/>
                <w:color w:val="auto"/>
                <w:spacing w:val="14"/>
                <w:szCs w:val="21"/>
                <w:highlight w:val="none"/>
              </w:rPr>
            </w:pPr>
          </w:p>
        </w:tc>
      </w:tr>
      <w:tr w14:paraId="4409C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70D872A2">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7B017643">
            <w:pPr>
              <w:pStyle w:val="10"/>
              <w:jc w:val="center"/>
              <w:rPr>
                <w:rFonts w:hint="eastAsia" w:ascii="宋体" w:cs="仿宋_GB2312"/>
                <w:color w:val="auto"/>
                <w:spacing w:val="14"/>
                <w:szCs w:val="21"/>
                <w:highlight w:val="none"/>
              </w:rPr>
            </w:pPr>
          </w:p>
        </w:tc>
        <w:tc>
          <w:tcPr>
            <w:tcW w:w="1440" w:type="dxa"/>
            <w:noWrap w:val="0"/>
            <w:vAlign w:val="center"/>
          </w:tcPr>
          <w:p w14:paraId="2AFDA817">
            <w:pPr>
              <w:pStyle w:val="10"/>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67B06E56">
            <w:pPr>
              <w:pStyle w:val="10"/>
              <w:jc w:val="center"/>
              <w:rPr>
                <w:rFonts w:hint="eastAsia" w:ascii="宋体" w:cs="仿宋_GB2312"/>
                <w:color w:val="auto"/>
                <w:spacing w:val="14"/>
                <w:szCs w:val="21"/>
                <w:highlight w:val="none"/>
              </w:rPr>
            </w:pPr>
          </w:p>
        </w:tc>
      </w:tr>
      <w:tr w14:paraId="1515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35F70B5A">
            <w:pPr>
              <w:pStyle w:val="10"/>
              <w:rPr>
                <w:rFonts w:hint="eastAsia" w:ascii="宋体" w:cs="仿宋_GB2312"/>
                <w:color w:val="auto"/>
                <w:spacing w:val="14"/>
                <w:szCs w:val="21"/>
                <w:highlight w:val="none"/>
              </w:rPr>
            </w:pPr>
          </w:p>
          <w:p w14:paraId="284038C2">
            <w:pPr>
              <w:pStyle w:val="10"/>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88B3896">
      <w:pPr>
        <w:pStyle w:val="10"/>
        <w:rPr>
          <w:rFonts w:hint="eastAsia" w:ascii="宋体" w:cs="仿宋_GB2312"/>
          <w:color w:val="auto"/>
          <w:spacing w:val="14"/>
          <w:sz w:val="24"/>
          <w:highlight w:val="none"/>
        </w:rPr>
      </w:pPr>
    </w:p>
    <w:p w14:paraId="2CAAD86A">
      <w:pPr>
        <w:pStyle w:val="10"/>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14:paraId="73D9C6EF">
      <w:pPr>
        <w:pStyle w:val="10"/>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14:paraId="551FF94C">
      <w:pPr>
        <w:pStyle w:val="10"/>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14:paraId="2FD76653">
      <w:pPr>
        <w:pStyle w:val="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41C95F4D">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46D12585">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w:t>
      </w:r>
      <w:r>
        <w:rPr>
          <w:rFonts w:hint="eastAsia" w:ascii="宋体" w:hAnsi="宋体" w:eastAsia="宋体" w:cs="宋体"/>
          <w:b/>
          <w:bCs w:val="0"/>
          <w:color w:val="auto"/>
          <w:szCs w:val="21"/>
          <w:highlight w:val="none"/>
          <w:u w:val="double"/>
          <w:lang w:val="en-US" w:eastAsia="zh-CN"/>
        </w:rPr>
        <w:t>负责人</w:t>
      </w:r>
      <w:r>
        <w:rPr>
          <w:rFonts w:hint="eastAsia" w:ascii="宋体" w:hAnsi="宋体" w:eastAsia="宋体" w:cs="宋体"/>
          <w:b/>
          <w:bCs w:val="0"/>
          <w:color w:val="auto"/>
          <w:szCs w:val="21"/>
          <w:highlight w:val="none"/>
          <w:u w:val="double"/>
          <w:lang w:eastAsia="zh-CN"/>
        </w:rPr>
        <w:t>）身份证复印件，并加盖单位公章</w:t>
      </w:r>
      <w:r>
        <w:rPr>
          <w:rFonts w:hint="eastAsia" w:ascii="宋体"/>
          <w:b/>
          <w:bCs w:val="0"/>
          <w:color w:val="auto"/>
          <w:sz w:val="22"/>
          <w:szCs w:val="22"/>
          <w:highlight w:val="none"/>
          <w:u w:val="none"/>
          <w:lang w:eastAsia="zh-CN"/>
        </w:rPr>
        <w:t>；</w:t>
      </w:r>
    </w:p>
    <w:p w14:paraId="4EFA9D48">
      <w:pPr>
        <w:pStyle w:val="2"/>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14:paraId="69EBAB51">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485AA309">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0A62C0AF">
      <w:pPr>
        <w:pStyle w:val="6"/>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01B87324">
      <w:pPr>
        <w:pStyle w:val="6"/>
        <w:shd w:val="clear" w:color="auto" w:fill="FFFFFF"/>
        <w:spacing w:before="0" w:beforeAutospacing="0" w:after="0" w:afterAutospacing="0" w:line="560" w:lineRule="atLeast"/>
        <w:ind w:firstLine="640"/>
        <w:rPr>
          <w:color w:val="auto"/>
          <w:highlight w:val="none"/>
          <w:shd w:val="clear" w:color="auto" w:fill="FFFFFF"/>
        </w:rPr>
      </w:pPr>
    </w:p>
    <w:p w14:paraId="2E988B75">
      <w:pPr>
        <w:pStyle w:val="6"/>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 xml:space="preserve">        </w:t>
      </w:r>
      <w:r>
        <w:rPr>
          <w:rFonts w:hint="eastAsia"/>
          <w:b w:val="0"/>
          <w:bCs w:val="0"/>
          <w:color w:val="auto"/>
          <w:highlight w:val="none"/>
          <w:u w:val="single"/>
        </w:rPr>
        <w:t>（</w:t>
      </w:r>
      <w:r>
        <w:rPr>
          <w:rFonts w:hint="eastAsia"/>
          <w:b w:val="0"/>
          <w:bCs w:val="0"/>
          <w:color w:val="auto"/>
          <w:highlight w:val="none"/>
          <w:u w:val="single"/>
          <w:lang w:eastAsia="zh-CN"/>
        </w:rPr>
        <w:t>比选项目名称</w:t>
      </w:r>
      <w:r>
        <w:rPr>
          <w:rFonts w:hint="eastAsia"/>
          <w:b w:val="0"/>
          <w:bCs w:val="0"/>
          <w:color w:val="auto"/>
          <w:highlight w:val="none"/>
          <w:u w:val="single"/>
        </w:rPr>
        <w:t>）</w:t>
      </w:r>
      <w:r>
        <w:rPr>
          <w:rFonts w:hint="eastAsia"/>
          <w:b w:val="0"/>
          <w:bCs w:val="0"/>
          <w:color w:val="auto"/>
          <w:highlight w:val="none"/>
        </w:rPr>
        <w:t>为比</w:t>
      </w:r>
      <w:r>
        <w:rPr>
          <w:rFonts w:hint="eastAsia"/>
          <w:color w:val="auto"/>
          <w:highlight w:val="none"/>
        </w:rPr>
        <w:t>选活动。代理人在比选过程中所签署的一切文件和处理与之相关的一切事务，我公司均予以承认。</w:t>
      </w:r>
    </w:p>
    <w:p w14:paraId="3884E483">
      <w:pPr>
        <w:pStyle w:val="6"/>
        <w:spacing w:before="0" w:beforeAutospacing="0" w:after="0" w:afterAutospacing="0" w:line="480" w:lineRule="auto"/>
        <w:ind w:firstLine="640"/>
        <w:jc w:val="both"/>
        <w:rPr>
          <w:color w:val="auto"/>
          <w:highlight w:val="none"/>
        </w:rPr>
      </w:pPr>
      <w:r>
        <w:rPr>
          <w:rFonts w:hint="eastAsia"/>
          <w:color w:val="auto"/>
          <w:highlight w:val="none"/>
        </w:rPr>
        <w:t> </w:t>
      </w:r>
    </w:p>
    <w:p w14:paraId="4537D99E">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B102F80">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076259F">
      <w:pPr>
        <w:pStyle w:val="6"/>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1712A14D">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402CCB1">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4CE000B7">
      <w:pPr>
        <w:pStyle w:val="6"/>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14:paraId="3700B57B">
      <w:pPr>
        <w:pStyle w:val="6"/>
        <w:shd w:val="clear" w:color="auto" w:fill="FFFFFF"/>
        <w:spacing w:before="0" w:beforeAutospacing="0" w:after="0" w:afterAutospacing="0" w:line="560" w:lineRule="atLeast"/>
        <w:ind w:right="474"/>
        <w:jc w:val="right"/>
        <w:rPr>
          <w:color w:val="auto"/>
          <w:highlight w:val="none"/>
          <w:shd w:val="clear" w:color="auto" w:fill="FFFFFF"/>
        </w:rPr>
      </w:pPr>
    </w:p>
    <w:p w14:paraId="438106C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14:paraId="115A462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14:paraId="4B164F04">
      <w:pPr>
        <w:pStyle w:val="6"/>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：报价函格式</w:t>
      </w:r>
    </w:p>
    <w:p w14:paraId="21D53778">
      <w:pPr>
        <w:rPr>
          <w:color w:val="auto"/>
          <w:sz w:val="24"/>
          <w:szCs w:val="24"/>
          <w:highlight w:val="none"/>
          <w:u w:val="none"/>
        </w:rPr>
      </w:pPr>
    </w:p>
    <w:p w14:paraId="24E282FB">
      <w:pPr>
        <w:pStyle w:val="6"/>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8"/>
        <w:tblW w:w="8326" w:type="dxa"/>
        <w:jc w:val="center"/>
        <w:tblLayout w:type="autofit"/>
        <w:tblCellMar>
          <w:top w:w="0" w:type="dxa"/>
          <w:left w:w="0" w:type="dxa"/>
          <w:bottom w:w="0" w:type="dxa"/>
          <w:right w:w="0" w:type="dxa"/>
        </w:tblCellMar>
      </w:tblPr>
      <w:tblGrid>
        <w:gridCol w:w="2329"/>
        <w:gridCol w:w="5997"/>
      </w:tblGrid>
      <w:tr w14:paraId="29B4A357">
        <w:tblPrEx>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1A0B8809">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6FBFB63E">
            <w:pPr>
              <w:jc w:val="center"/>
              <w:rPr>
                <w:rFonts w:hint="eastAsia" w:ascii="宋体" w:hAnsi="宋体" w:eastAsia="宋体" w:cs="宋体"/>
                <w:color w:val="auto"/>
                <w:kern w:val="0"/>
                <w:sz w:val="24"/>
                <w:szCs w:val="24"/>
                <w:lang w:val="en-US" w:eastAsia="zh-CN" w:bidi="ar-SA"/>
              </w:rPr>
            </w:pPr>
          </w:p>
        </w:tc>
      </w:tr>
      <w:tr w14:paraId="50A93BD1">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3A99198">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0A301939">
            <w:pPr>
              <w:jc w:val="center"/>
              <w:rPr>
                <w:rFonts w:hint="eastAsia" w:ascii="宋体" w:hAnsi="宋体" w:eastAsia="宋体" w:cs="宋体"/>
                <w:color w:val="auto"/>
                <w:kern w:val="0"/>
                <w:sz w:val="24"/>
                <w:szCs w:val="24"/>
                <w:lang w:val="en-US" w:eastAsia="zh-CN" w:bidi="ar-SA"/>
              </w:rPr>
            </w:pPr>
          </w:p>
        </w:tc>
      </w:tr>
      <w:tr w14:paraId="4305C404">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4F5BD0C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报价（一年，含税）</w:t>
            </w:r>
          </w:p>
        </w:tc>
        <w:tc>
          <w:tcPr>
            <w:tcW w:w="5997" w:type="dxa"/>
            <w:tcBorders>
              <w:top w:val="single" w:color="auto" w:sz="8" w:space="0"/>
              <w:left w:val="single" w:color="auto" w:sz="8" w:space="0"/>
              <w:bottom w:val="nil"/>
              <w:right w:val="single" w:color="auto" w:sz="8" w:space="0"/>
            </w:tcBorders>
            <w:vAlign w:val="center"/>
          </w:tcPr>
          <w:p w14:paraId="420CCD1B">
            <w:pPr>
              <w:tabs>
                <w:tab w:val="left" w:pos="420"/>
                <w:tab w:val="left" w:pos="630"/>
              </w:tabs>
              <w:spacing w:after="120" w:afterLines="50" w:line="480" w:lineRule="exact"/>
              <w:jc w:val="left"/>
              <w:rPr>
                <w:rFonts w:hint="eastAsia" w:ascii="宋体" w:hAnsi="宋体" w:eastAsia="宋体" w:cs="宋体"/>
                <w:color w:val="auto"/>
                <w:kern w:val="0"/>
                <w:sz w:val="24"/>
                <w:szCs w:val="24"/>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14:paraId="74CD48A8">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1489AB6E">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14:paraId="634CA21D">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p>
        </w:tc>
      </w:tr>
      <w:tr w14:paraId="1021EDA3">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55085EF2">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31B1A6F0">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i w:val="0"/>
                <w:iCs w:val="0"/>
                <w:color w:val="auto"/>
                <w:kern w:val="0"/>
                <w:sz w:val="24"/>
                <w:szCs w:val="24"/>
                <w:lang w:val="en-US" w:eastAsia="zh-CN" w:bidi="ar-SA"/>
              </w:rPr>
              <w:t>后附分项报价表</w:t>
            </w:r>
          </w:p>
        </w:tc>
      </w:tr>
    </w:tbl>
    <w:p w14:paraId="009A090F">
      <w:pPr>
        <w:pStyle w:val="6"/>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14:paraId="304A3E0F">
      <w:pPr>
        <w:pStyle w:val="6"/>
        <w:spacing w:before="0" w:beforeAutospacing="0" w:after="0" w:afterAutospacing="0" w:line="480" w:lineRule="auto"/>
        <w:ind w:firstLine="640"/>
        <w:jc w:val="both"/>
        <w:rPr>
          <w:color w:val="auto"/>
          <w:highlight w:val="none"/>
        </w:rPr>
      </w:pPr>
    </w:p>
    <w:p w14:paraId="583E0FF6">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46828F29">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69F9CC4F">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33999D23">
      <w:pPr>
        <w:pStyle w:val="6"/>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24C97FEF">
      <w:pPr>
        <w:pStyle w:val="2"/>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71ED7791">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4A425465">
      <w:pPr>
        <w:pStyle w:val="3"/>
        <w:keepNext w:val="0"/>
        <w:keepLines w:val="0"/>
        <w:pageBreakBefore w:val="0"/>
        <w:widowControl w:val="0"/>
        <w:numPr>
          <w:ilvl w:val="0"/>
          <w:numId w:val="2"/>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725F1DC4">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14:paraId="1ED17F56">
      <w:pPr>
        <w:pStyle w:val="6"/>
        <w:shd w:val="clear" w:color="auto" w:fill="FFFFFF"/>
        <w:spacing w:beforeLines="50" w:beforeAutospacing="0" w:afterLines="50" w:afterAutospacing="0" w:line="580" w:lineRule="atLeast"/>
        <w:jc w:val="center"/>
        <w:rPr>
          <w:rFonts w:hint="eastAsia" w:ascii="黑体" w:hAnsi="黑体" w:eastAsia="黑体" w:cs="黑体"/>
          <w:i/>
          <w:iCs/>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分项报价表</w:t>
      </w:r>
    </w:p>
    <w:p w14:paraId="350043FF">
      <w:pPr>
        <w:jc w:val="center"/>
        <w:rPr>
          <w:rFonts w:hint="eastAsia"/>
          <w:b/>
          <w:bCs/>
          <w:color w:val="auto"/>
          <w:sz w:val="28"/>
          <w:szCs w:val="32"/>
          <w:lang w:val="en-US" w:eastAsia="zh-CN"/>
        </w:rPr>
      </w:pPr>
      <w:r>
        <w:rPr>
          <w:rFonts w:hint="eastAsia" w:asciiTheme="minorHAnsi" w:eastAsiaTheme="minorEastAsia"/>
          <w:b/>
          <w:bCs/>
          <w:color w:val="auto"/>
          <w:sz w:val="28"/>
          <w:szCs w:val="32"/>
          <w:lang w:val="en-US" w:eastAsia="zh-CN"/>
        </w:rPr>
        <w:t>安保服装采购</w:t>
      </w:r>
      <w:r>
        <w:rPr>
          <w:rFonts w:hint="eastAsia"/>
          <w:b/>
          <w:bCs/>
          <w:color w:val="auto"/>
          <w:sz w:val="28"/>
          <w:szCs w:val="32"/>
          <w:lang w:val="en-US" w:eastAsia="zh-CN"/>
        </w:rPr>
        <w:t>报价</w:t>
      </w:r>
      <w:r>
        <w:rPr>
          <w:rFonts w:hint="eastAsia" w:asciiTheme="minorHAnsi" w:eastAsiaTheme="minorEastAsia"/>
          <w:b/>
          <w:bCs/>
          <w:color w:val="auto"/>
          <w:sz w:val="28"/>
          <w:szCs w:val="32"/>
          <w:lang w:val="en-US" w:eastAsia="zh-CN"/>
        </w:rPr>
        <w:t>一览表</w:t>
      </w:r>
    </w:p>
    <w:tbl>
      <w:tblPr>
        <w:tblStyle w:val="8"/>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6"/>
        <w:gridCol w:w="730"/>
        <w:gridCol w:w="786"/>
        <w:gridCol w:w="1077"/>
        <w:gridCol w:w="1296"/>
        <w:gridCol w:w="580"/>
        <w:gridCol w:w="580"/>
        <w:gridCol w:w="936"/>
        <w:gridCol w:w="1045"/>
        <w:gridCol w:w="1026"/>
      </w:tblGrid>
      <w:tr w14:paraId="783F5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36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4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C43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产品类型</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0DE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产品名称</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F4C9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物业公司面料成分+克重</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D49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1BB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颜色</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38D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88B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含税单价（元）</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693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含税合价（元）</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E0B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图片</w:t>
            </w:r>
          </w:p>
        </w:tc>
      </w:tr>
      <w:tr w14:paraId="3E3FE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0156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4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B3CB9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保安服装</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EBA34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冬装大衣</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9F0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防雨绸面料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8900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DE6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26A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D47D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B4B2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F867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34290</wp:posOffset>
                  </wp:positionH>
                  <wp:positionV relativeFrom="paragraph">
                    <wp:posOffset>23495</wp:posOffset>
                  </wp:positionV>
                  <wp:extent cx="589915" cy="810895"/>
                  <wp:effectExtent l="0" t="0" r="635" b="8255"/>
                  <wp:wrapNone/>
                  <wp:docPr id="47" name="图片_41"/>
                  <wp:cNvGraphicFramePr/>
                  <a:graphic xmlns:a="http://schemas.openxmlformats.org/drawingml/2006/main">
                    <a:graphicData uri="http://schemas.openxmlformats.org/drawingml/2006/picture">
                      <pic:pic xmlns:pic="http://schemas.openxmlformats.org/drawingml/2006/picture">
                        <pic:nvPicPr>
                          <pic:cNvPr id="47" name="图片_41"/>
                          <pic:cNvPicPr/>
                        </pic:nvPicPr>
                        <pic:blipFill>
                          <a:blip r:embed="rId6"/>
                          <a:stretch>
                            <a:fillRect/>
                          </a:stretch>
                        </pic:blipFill>
                        <pic:spPr>
                          <a:xfrm>
                            <a:off x="0" y="0"/>
                            <a:ext cx="589915" cy="810895"/>
                          </a:xfrm>
                          <a:prstGeom prst="rect">
                            <a:avLst/>
                          </a:prstGeom>
                          <a:noFill/>
                          <a:ln>
                            <a:noFill/>
                          </a:ln>
                        </pic:spPr>
                      </pic:pic>
                    </a:graphicData>
                  </a:graphic>
                </wp:anchor>
              </w:drawing>
            </w:r>
          </w:p>
        </w:tc>
      </w:tr>
      <w:tr w14:paraId="70B20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21CF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2272F4">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C2AC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长袖衬衫（厚款）</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5DE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8108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BF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48B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2E92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A89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F99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58420</wp:posOffset>
                  </wp:positionH>
                  <wp:positionV relativeFrom="paragraph">
                    <wp:posOffset>33020</wp:posOffset>
                  </wp:positionV>
                  <wp:extent cx="581660" cy="752475"/>
                  <wp:effectExtent l="0" t="0" r="8890" b="9525"/>
                  <wp:wrapNone/>
                  <wp:docPr id="48" name="图片_42"/>
                  <wp:cNvGraphicFramePr/>
                  <a:graphic xmlns:a="http://schemas.openxmlformats.org/drawingml/2006/main">
                    <a:graphicData uri="http://schemas.openxmlformats.org/drawingml/2006/picture">
                      <pic:pic xmlns:pic="http://schemas.openxmlformats.org/drawingml/2006/picture">
                        <pic:nvPicPr>
                          <pic:cNvPr id="48" name="图片_42"/>
                          <pic:cNvPicPr/>
                        </pic:nvPicPr>
                        <pic:blipFill>
                          <a:blip r:embed="rId7"/>
                          <a:stretch>
                            <a:fillRect/>
                          </a:stretch>
                        </pic:blipFill>
                        <pic:spPr>
                          <a:xfrm>
                            <a:off x="0" y="0"/>
                            <a:ext cx="581660" cy="752475"/>
                          </a:xfrm>
                          <a:prstGeom prst="rect">
                            <a:avLst/>
                          </a:prstGeom>
                          <a:noFill/>
                          <a:ln>
                            <a:noFill/>
                          </a:ln>
                        </pic:spPr>
                      </pic:pic>
                    </a:graphicData>
                  </a:graphic>
                </wp:anchor>
              </w:drawing>
            </w:r>
          </w:p>
        </w:tc>
      </w:tr>
      <w:tr w14:paraId="03C0C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BF5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78FF9">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E9A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长袖衬衫（薄款）</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A7B8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57E6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9FAC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99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5F4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A784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CF5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144780</wp:posOffset>
                  </wp:positionH>
                  <wp:positionV relativeFrom="paragraph">
                    <wp:posOffset>160655</wp:posOffset>
                  </wp:positionV>
                  <wp:extent cx="532130" cy="688975"/>
                  <wp:effectExtent l="0" t="0" r="1270" b="15875"/>
                  <wp:wrapNone/>
                  <wp:docPr id="49" name="图片_43"/>
                  <wp:cNvGraphicFramePr/>
                  <a:graphic xmlns:a="http://schemas.openxmlformats.org/drawingml/2006/main">
                    <a:graphicData uri="http://schemas.openxmlformats.org/drawingml/2006/picture">
                      <pic:pic xmlns:pic="http://schemas.openxmlformats.org/drawingml/2006/picture">
                        <pic:nvPicPr>
                          <pic:cNvPr id="49" name="图片_43"/>
                          <pic:cNvPicPr/>
                        </pic:nvPicPr>
                        <pic:blipFill>
                          <a:blip r:embed="rId8"/>
                          <a:stretch>
                            <a:fillRect/>
                          </a:stretch>
                        </pic:blipFill>
                        <pic:spPr>
                          <a:xfrm>
                            <a:off x="0" y="0"/>
                            <a:ext cx="532130" cy="688975"/>
                          </a:xfrm>
                          <a:prstGeom prst="rect">
                            <a:avLst/>
                          </a:prstGeom>
                          <a:noFill/>
                          <a:ln>
                            <a:noFill/>
                          </a:ln>
                        </pic:spPr>
                      </pic:pic>
                    </a:graphicData>
                  </a:graphic>
                </wp:anchor>
              </w:drawing>
            </w:r>
          </w:p>
        </w:tc>
      </w:tr>
      <w:tr w14:paraId="00A13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EEC6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4F518">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F1C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短袖衬衫</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EA8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6EC8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52AE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08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C737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64F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6473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112395</wp:posOffset>
                  </wp:positionH>
                  <wp:positionV relativeFrom="paragraph">
                    <wp:posOffset>45720</wp:posOffset>
                  </wp:positionV>
                  <wp:extent cx="582295" cy="650875"/>
                  <wp:effectExtent l="0" t="0" r="8255" b="15875"/>
                  <wp:wrapNone/>
                  <wp:docPr id="50" name="图片_44"/>
                  <wp:cNvGraphicFramePr/>
                  <a:graphic xmlns:a="http://schemas.openxmlformats.org/drawingml/2006/main">
                    <a:graphicData uri="http://schemas.openxmlformats.org/drawingml/2006/picture">
                      <pic:pic xmlns:pic="http://schemas.openxmlformats.org/drawingml/2006/picture">
                        <pic:nvPicPr>
                          <pic:cNvPr id="50" name="图片_44"/>
                          <pic:cNvPicPr/>
                        </pic:nvPicPr>
                        <pic:blipFill>
                          <a:blip r:embed="rId9"/>
                          <a:stretch>
                            <a:fillRect/>
                          </a:stretch>
                        </pic:blipFill>
                        <pic:spPr>
                          <a:xfrm>
                            <a:off x="0" y="0"/>
                            <a:ext cx="582295" cy="650875"/>
                          </a:xfrm>
                          <a:prstGeom prst="rect">
                            <a:avLst/>
                          </a:prstGeom>
                          <a:noFill/>
                          <a:ln>
                            <a:noFill/>
                          </a:ln>
                        </pic:spPr>
                      </pic:pic>
                    </a:graphicData>
                  </a:graphic>
                </wp:anchor>
              </w:drawing>
            </w:r>
          </w:p>
        </w:tc>
      </w:tr>
      <w:tr w14:paraId="7CFBB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C5E3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83D02">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2C57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冬裤</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AC22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B751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D5D3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C96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1C68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A59F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D84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90805</wp:posOffset>
                  </wp:positionH>
                  <wp:positionV relativeFrom="paragraph">
                    <wp:posOffset>27305</wp:posOffset>
                  </wp:positionV>
                  <wp:extent cx="629285" cy="731520"/>
                  <wp:effectExtent l="0" t="0" r="18415" b="11430"/>
                  <wp:wrapNone/>
                  <wp:docPr id="51" name="图片_39"/>
                  <wp:cNvGraphicFramePr/>
                  <a:graphic xmlns:a="http://schemas.openxmlformats.org/drawingml/2006/main">
                    <a:graphicData uri="http://schemas.openxmlformats.org/drawingml/2006/picture">
                      <pic:pic xmlns:pic="http://schemas.openxmlformats.org/drawingml/2006/picture">
                        <pic:nvPicPr>
                          <pic:cNvPr id="51" name="图片_39"/>
                          <pic:cNvPicPr/>
                        </pic:nvPicPr>
                        <pic:blipFill>
                          <a:blip r:embed="rId10"/>
                          <a:stretch>
                            <a:fillRect/>
                          </a:stretch>
                        </pic:blipFill>
                        <pic:spPr>
                          <a:xfrm>
                            <a:off x="0" y="0"/>
                            <a:ext cx="629285" cy="731520"/>
                          </a:xfrm>
                          <a:prstGeom prst="rect">
                            <a:avLst/>
                          </a:prstGeom>
                          <a:noFill/>
                          <a:ln>
                            <a:noFill/>
                          </a:ln>
                        </pic:spPr>
                      </pic:pic>
                    </a:graphicData>
                  </a:graphic>
                </wp:anchor>
              </w:drawing>
            </w:r>
          </w:p>
        </w:tc>
      </w:tr>
      <w:tr w14:paraId="41431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EE8F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D1988">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3B4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夏裤</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35AF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斜纹涤棉面料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7EEE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160-195cm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E027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128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2F4F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799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113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10160</wp:posOffset>
                  </wp:positionH>
                  <wp:positionV relativeFrom="paragraph">
                    <wp:posOffset>46355</wp:posOffset>
                  </wp:positionV>
                  <wp:extent cx="633095" cy="734060"/>
                  <wp:effectExtent l="0" t="0" r="14605" b="8890"/>
                  <wp:wrapNone/>
                  <wp:docPr id="52" name="图片_40"/>
                  <wp:cNvGraphicFramePr/>
                  <a:graphic xmlns:a="http://schemas.openxmlformats.org/drawingml/2006/main">
                    <a:graphicData uri="http://schemas.openxmlformats.org/drawingml/2006/picture">
                      <pic:pic xmlns:pic="http://schemas.openxmlformats.org/drawingml/2006/picture">
                        <pic:nvPicPr>
                          <pic:cNvPr id="52" name="图片_40"/>
                          <pic:cNvPicPr/>
                        </pic:nvPicPr>
                        <pic:blipFill>
                          <a:blip r:embed="rId11"/>
                          <a:stretch>
                            <a:fillRect/>
                          </a:stretch>
                        </pic:blipFill>
                        <pic:spPr>
                          <a:xfrm>
                            <a:off x="0" y="0"/>
                            <a:ext cx="633095" cy="734060"/>
                          </a:xfrm>
                          <a:prstGeom prst="rect">
                            <a:avLst/>
                          </a:prstGeom>
                          <a:noFill/>
                          <a:ln>
                            <a:noFill/>
                          </a:ln>
                        </pic:spPr>
                      </pic:pic>
                    </a:graphicData>
                  </a:graphic>
                </wp:anchor>
              </w:drawing>
            </w:r>
          </w:p>
        </w:tc>
      </w:tr>
      <w:tr w14:paraId="6FECD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5C5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868D49">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531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帽子</w:t>
            </w:r>
          </w:p>
        </w:tc>
        <w:tc>
          <w:tcPr>
            <w:tcW w:w="6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FF14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63E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56-60cm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0B76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E1F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4B2D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752E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E1B4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166370</wp:posOffset>
                  </wp:positionH>
                  <wp:positionV relativeFrom="paragraph">
                    <wp:posOffset>167640</wp:posOffset>
                  </wp:positionV>
                  <wp:extent cx="485140" cy="481965"/>
                  <wp:effectExtent l="0" t="0" r="10160" b="13335"/>
                  <wp:wrapNone/>
                  <wp:docPr id="53" name="图片_36"/>
                  <wp:cNvGraphicFramePr/>
                  <a:graphic xmlns:a="http://schemas.openxmlformats.org/drawingml/2006/main">
                    <a:graphicData uri="http://schemas.openxmlformats.org/drawingml/2006/picture">
                      <pic:pic xmlns:pic="http://schemas.openxmlformats.org/drawingml/2006/picture">
                        <pic:nvPicPr>
                          <pic:cNvPr id="53" name="图片_36"/>
                          <pic:cNvPicPr/>
                        </pic:nvPicPr>
                        <pic:blipFill>
                          <a:blip r:embed="rId12"/>
                          <a:stretch>
                            <a:fillRect/>
                          </a:stretch>
                        </pic:blipFill>
                        <pic:spPr>
                          <a:xfrm>
                            <a:off x="0" y="0"/>
                            <a:ext cx="485140" cy="481965"/>
                          </a:xfrm>
                          <a:prstGeom prst="rect">
                            <a:avLst/>
                          </a:prstGeom>
                          <a:noFill/>
                          <a:ln>
                            <a:noFill/>
                          </a:ln>
                        </pic:spPr>
                      </pic:pic>
                    </a:graphicData>
                  </a:graphic>
                </wp:anchor>
              </w:drawing>
            </w:r>
          </w:p>
        </w:tc>
      </w:tr>
      <w:tr w14:paraId="505EB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FAB7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40D887">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E56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腰带</w:t>
            </w:r>
          </w:p>
        </w:tc>
        <w:tc>
          <w:tcPr>
            <w:tcW w:w="6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1D7A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尼龙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7CA5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宽5cm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A7E6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0999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80E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204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5C21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99060</wp:posOffset>
                  </wp:positionH>
                  <wp:positionV relativeFrom="paragraph">
                    <wp:posOffset>218440</wp:posOffset>
                  </wp:positionV>
                  <wp:extent cx="569595" cy="568325"/>
                  <wp:effectExtent l="0" t="0" r="1905" b="3175"/>
                  <wp:wrapNone/>
                  <wp:docPr id="54" name="图片_34"/>
                  <wp:cNvGraphicFramePr/>
                  <a:graphic xmlns:a="http://schemas.openxmlformats.org/drawingml/2006/main">
                    <a:graphicData uri="http://schemas.openxmlformats.org/drawingml/2006/picture">
                      <pic:pic xmlns:pic="http://schemas.openxmlformats.org/drawingml/2006/picture">
                        <pic:nvPicPr>
                          <pic:cNvPr id="54" name="图片_34"/>
                          <pic:cNvPicPr/>
                        </pic:nvPicPr>
                        <pic:blipFill>
                          <a:blip r:embed="rId13"/>
                          <a:stretch>
                            <a:fillRect/>
                          </a:stretch>
                        </pic:blipFill>
                        <pic:spPr>
                          <a:xfrm>
                            <a:off x="0" y="0"/>
                            <a:ext cx="569595" cy="568325"/>
                          </a:xfrm>
                          <a:prstGeom prst="rect">
                            <a:avLst/>
                          </a:prstGeom>
                          <a:noFill/>
                          <a:ln>
                            <a:noFill/>
                          </a:ln>
                        </pic:spPr>
                      </pic:pic>
                    </a:graphicData>
                  </a:graphic>
                </wp:anchor>
              </w:drawing>
            </w:r>
          </w:p>
        </w:tc>
      </w:tr>
      <w:tr w14:paraId="4B876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391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CC08D">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0445F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肩章、背部魔术贴、左胸标、右胸标、胸前圆标、右臂章、左臂章 （按要求定制文字）</w:t>
            </w:r>
          </w:p>
        </w:tc>
        <w:tc>
          <w:tcPr>
            <w:tcW w:w="6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F2B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875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ADC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649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424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74C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E41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-36195</wp:posOffset>
                  </wp:positionH>
                  <wp:positionV relativeFrom="paragraph">
                    <wp:posOffset>149860</wp:posOffset>
                  </wp:positionV>
                  <wp:extent cx="765810" cy="663575"/>
                  <wp:effectExtent l="0" t="0" r="15240" b="3175"/>
                  <wp:wrapNone/>
                  <wp:docPr id="55" name="图片_35"/>
                  <wp:cNvGraphicFramePr/>
                  <a:graphic xmlns:a="http://schemas.openxmlformats.org/drawingml/2006/main">
                    <a:graphicData uri="http://schemas.openxmlformats.org/drawingml/2006/picture">
                      <pic:pic xmlns:pic="http://schemas.openxmlformats.org/drawingml/2006/picture">
                        <pic:nvPicPr>
                          <pic:cNvPr id="55" name="图片_35"/>
                          <pic:cNvPicPr/>
                        </pic:nvPicPr>
                        <pic:blipFill>
                          <a:blip r:embed="rId14"/>
                          <a:stretch>
                            <a:fillRect/>
                          </a:stretch>
                        </pic:blipFill>
                        <pic:spPr>
                          <a:xfrm>
                            <a:off x="0" y="0"/>
                            <a:ext cx="765810" cy="663575"/>
                          </a:xfrm>
                          <a:prstGeom prst="rect">
                            <a:avLst/>
                          </a:prstGeom>
                          <a:noFill/>
                          <a:ln>
                            <a:noFill/>
                          </a:ln>
                        </pic:spPr>
                      </pic:pic>
                    </a:graphicData>
                  </a:graphic>
                </wp:anchor>
              </w:drawing>
            </w:r>
          </w:p>
        </w:tc>
      </w:tr>
      <w:tr w14:paraId="5C585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6FD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42798">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D14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作训鞋</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38D6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涤纶长丝棉布</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D18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36-46码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E518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AE5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438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FF5F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7BB0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-27940</wp:posOffset>
                  </wp:positionH>
                  <wp:positionV relativeFrom="paragraph">
                    <wp:posOffset>177165</wp:posOffset>
                  </wp:positionV>
                  <wp:extent cx="751205" cy="525780"/>
                  <wp:effectExtent l="0" t="0" r="10795" b="7620"/>
                  <wp:wrapNone/>
                  <wp:docPr id="56" name="图片_37"/>
                  <wp:cNvGraphicFramePr/>
                  <a:graphic xmlns:a="http://schemas.openxmlformats.org/drawingml/2006/main">
                    <a:graphicData uri="http://schemas.openxmlformats.org/drawingml/2006/picture">
                      <pic:pic xmlns:pic="http://schemas.openxmlformats.org/drawingml/2006/picture">
                        <pic:nvPicPr>
                          <pic:cNvPr id="56" name="图片_37"/>
                          <pic:cNvPicPr/>
                        </pic:nvPicPr>
                        <pic:blipFill>
                          <a:blip r:embed="rId15"/>
                          <a:stretch>
                            <a:fillRect/>
                          </a:stretch>
                        </pic:blipFill>
                        <pic:spPr>
                          <a:xfrm>
                            <a:off x="0" y="0"/>
                            <a:ext cx="751205" cy="525780"/>
                          </a:xfrm>
                          <a:prstGeom prst="rect">
                            <a:avLst/>
                          </a:prstGeom>
                          <a:noFill/>
                          <a:ln>
                            <a:noFill/>
                          </a:ln>
                        </pic:spPr>
                      </pic:pic>
                    </a:graphicData>
                  </a:graphic>
                </wp:anchor>
              </w:drawing>
            </w:r>
          </w:p>
        </w:tc>
      </w:tr>
      <w:tr w14:paraId="13D590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14C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B5103">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D4B5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作训靴</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0B23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超纤皮、网布</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8C1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36-46码 </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822C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2F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600C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3DFC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44A9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163830</wp:posOffset>
                  </wp:positionH>
                  <wp:positionV relativeFrom="paragraph">
                    <wp:posOffset>120650</wp:posOffset>
                  </wp:positionV>
                  <wp:extent cx="542925" cy="575310"/>
                  <wp:effectExtent l="0" t="0" r="9525" b="15240"/>
                  <wp:wrapNone/>
                  <wp:docPr id="57" name="图片_38"/>
                  <wp:cNvGraphicFramePr/>
                  <a:graphic xmlns:a="http://schemas.openxmlformats.org/drawingml/2006/main">
                    <a:graphicData uri="http://schemas.openxmlformats.org/drawingml/2006/picture">
                      <pic:pic xmlns:pic="http://schemas.openxmlformats.org/drawingml/2006/picture">
                        <pic:nvPicPr>
                          <pic:cNvPr id="57" name="图片_38"/>
                          <pic:cNvPicPr/>
                        </pic:nvPicPr>
                        <pic:blipFill>
                          <a:blip r:embed="rId16"/>
                          <a:stretch>
                            <a:fillRect/>
                          </a:stretch>
                        </pic:blipFill>
                        <pic:spPr>
                          <a:xfrm>
                            <a:off x="0" y="0"/>
                            <a:ext cx="542925" cy="575310"/>
                          </a:xfrm>
                          <a:prstGeom prst="rect">
                            <a:avLst/>
                          </a:prstGeom>
                          <a:noFill/>
                          <a:ln>
                            <a:noFill/>
                          </a:ln>
                        </pic:spPr>
                      </pic:pic>
                    </a:graphicData>
                  </a:graphic>
                </wp:anchor>
              </w:drawing>
            </w:r>
          </w:p>
        </w:tc>
      </w:tr>
      <w:tr w14:paraId="479CA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C5C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C340E">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A1B4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冬装大衣</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53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防雨绸面料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FA8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B18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2BE4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0CB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0453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6D4F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66040</wp:posOffset>
                  </wp:positionH>
                  <wp:positionV relativeFrom="paragraph">
                    <wp:posOffset>69215</wp:posOffset>
                  </wp:positionV>
                  <wp:extent cx="464820" cy="749935"/>
                  <wp:effectExtent l="0" t="0" r="11430" b="12065"/>
                  <wp:wrapNone/>
                  <wp:docPr id="58" name="图片_45"/>
                  <wp:cNvGraphicFramePr/>
                  <a:graphic xmlns:a="http://schemas.openxmlformats.org/drawingml/2006/main">
                    <a:graphicData uri="http://schemas.openxmlformats.org/drawingml/2006/picture">
                      <pic:pic xmlns:pic="http://schemas.openxmlformats.org/drawingml/2006/picture">
                        <pic:nvPicPr>
                          <pic:cNvPr id="58" name="图片_45"/>
                          <pic:cNvPicPr/>
                        </pic:nvPicPr>
                        <pic:blipFill>
                          <a:blip r:embed="rId17"/>
                          <a:stretch>
                            <a:fillRect/>
                          </a:stretch>
                        </pic:blipFill>
                        <pic:spPr>
                          <a:xfrm>
                            <a:off x="0" y="0"/>
                            <a:ext cx="464820" cy="749935"/>
                          </a:xfrm>
                          <a:prstGeom prst="rect">
                            <a:avLst/>
                          </a:prstGeom>
                          <a:noFill/>
                          <a:ln>
                            <a:noFill/>
                          </a:ln>
                        </pic:spPr>
                      </pic:pic>
                    </a:graphicData>
                  </a:graphic>
                </wp:anchor>
              </w:drawing>
            </w:r>
          </w:p>
        </w:tc>
      </w:tr>
      <w:tr w14:paraId="72D8D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B1FE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74B33">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8AA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春秋外套</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0BA0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贡丝绵面料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76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A44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7190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670E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A59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D67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138430</wp:posOffset>
                  </wp:positionH>
                  <wp:positionV relativeFrom="paragraph">
                    <wp:posOffset>139065</wp:posOffset>
                  </wp:positionV>
                  <wp:extent cx="448945" cy="649605"/>
                  <wp:effectExtent l="0" t="0" r="8255" b="17145"/>
                  <wp:wrapNone/>
                  <wp:docPr id="59" name="图片_46"/>
                  <wp:cNvGraphicFramePr/>
                  <a:graphic xmlns:a="http://schemas.openxmlformats.org/drawingml/2006/main">
                    <a:graphicData uri="http://schemas.openxmlformats.org/drawingml/2006/picture">
                      <pic:pic xmlns:pic="http://schemas.openxmlformats.org/drawingml/2006/picture">
                        <pic:nvPicPr>
                          <pic:cNvPr id="59" name="图片_46"/>
                          <pic:cNvPicPr/>
                        </pic:nvPicPr>
                        <pic:blipFill>
                          <a:blip r:embed="rId18"/>
                          <a:stretch>
                            <a:fillRect/>
                          </a:stretch>
                        </pic:blipFill>
                        <pic:spPr>
                          <a:xfrm>
                            <a:off x="0" y="0"/>
                            <a:ext cx="448945" cy="649605"/>
                          </a:xfrm>
                          <a:prstGeom prst="rect">
                            <a:avLst/>
                          </a:prstGeom>
                          <a:noFill/>
                          <a:ln>
                            <a:noFill/>
                          </a:ln>
                        </pic:spPr>
                      </pic:pic>
                    </a:graphicData>
                  </a:graphic>
                </wp:anchor>
              </w:drawing>
            </w:r>
          </w:p>
        </w:tc>
      </w:tr>
      <w:tr w14:paraId="3B03C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9005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CA1EC">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F0D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长袖衬衫</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D3B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全工艺棉质面料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25CA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C065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灰色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7B5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5F11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62A6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A7696">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-28575</wp:posOffset>
                  </wp:positionH>
                  <wp:positionV relativeFrom="paragraph">
                    <wp:posOffset>-48895</wp:posOffset>
                  </wp:positionV>
                  <wp:extent cx="718185" cy="768350"/>
                  <wp:effectExtent l="0" t="0" r="5715" b="12700"/>
                  <wp:wrapNone/>
                  <wp:docPr id="60" name="图片_47"/>
                  <wp:cNvGraphicFramePr/>
                  <a:graphic xmlns:a="http://schemas.openxmlformats.org/drawingml/2006/main">
                    <a:graphicData uri="http://schemas.openxmlformats.org/drawingml/2006/picture">
                      <pic:pic xmlns:pic="http://schemas.openxmlformats.org/drawingml/2006/picture">
                        <pic:nvPicPr>
                          <pic:cNvPr id="60" name="图片_47"/>
                          <pic:cNvPicPr/>
                        </pic:nvPicPr>
                        <pic:blipFill>
                          <a:blip r:embed="rId19"/>
                          <a:stretch>
                            <a:fillRect/>
                          </a:stretch>
                        </pic:blipFill>
                        <pic:spPr>
                          <a:xfrm>
                            <a:off x="0" y="0"/>
                            <a:ext cx="718185" cy="768350"/>
                          </a:xfrm>
                          <a:prstGeom prst="rect">
                            <a:avLst/>
                          </a:prstGeom>
                          <a:noFill/>
                          <a:ln>
                            <a:noFill/>
                          </a:ln>
                        </pic:spPr>
                      </pic:pic>
                    </a:graphicData>
                  </a:graphic>
                </wp:anchor>
              </w:drawing>
            </w:r>
          </w:p>
        </w:tc>
      </w:tr>
      <w:tr w14:paraId="2C13F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B06E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75C70">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0FCC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短袖衬衫</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633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970D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51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灰色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E89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5531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77A2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2FBD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57785</wp:posOffset>
                  </wp:positionH>
                  <wp:positionV relativeFrom="paragraph">
                    <wp:posOffset>88265</wp:posOffset>
                  </wp:positionV>
                  <wp:extent cx="488950" cy="728980"/>
                  <wp:effectExtent l="0" t="0" r="6350" b="13970"/>
                  <wp:wrapNone/>
                  <wp:docPr id="61" name="图片_54"/>
                  <wp:cNvGraphicFramePr/>
                  <a:graphic xmlns:a="http://schemas.openxmlformats.org/drawingml/2006/main">
                    <a:graphicData uri="http://schemas.openxmlformats.org/drawingml/2006/picture">
                      <pic:pic xmlns:pic="http://schemas.openxmlformats.org/drawingml/2006/picture">
                        <pic:nvPicPr>
                          <pic:cNvPr id="61" name="图片_54"/>
                          <pic:cNvPicPr/>
                        </pic:nvPicPr>
                        <pic:blipFill>
                          <a:blip r:embed="rId20"/>
                          <a:stretch>
                            <a:fillRect/>
                          </a:stretch>
                        </pic:blipFill>
                        <pic:spPr>
                          <a:xfrm>
                            <a:off x="0" y="0"/>
                            <a:ext cx="488950" cy="728980"/>
                          </a:xfrm>
                          <a:prstGeom prst="rect">
                            <a:avLst/>
                          </a:prstGeom>
                          <a:noFill/>
                          <a:ln>
                            <a:noFill/>
                          </a:ln>
                        </pic:spPr>
                      </pic:pic>
                    </a:graphicData>
                  </a:graphic>
                </wp:anchor>
              </w:drawing>
            </w:r>
          </w:p>
        </w:tc>
      </w:tr>
      <w:tr w14:paraId="5FD50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1202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33EE6">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EE45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冬裤</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57F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7F8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F0685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26F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922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64EF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544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16510</wp:posOffset>
                  </wp:positionH>
                  <wp:positionV relativeFrom="paragraph">
                    <wp:posOffset>48260</wp:posOffset>
                  </wp:positionV>
                  <wp:extent cx="538480" cy="795020"/>
                  <wp:effectExtent l="0" t="0" r="13970" b="5080"/>
                  <wp:wrapNone/>
                  <wp:docPr id="62" name="图片_48"/>
                  <wp:cNvGraphicFramePr/>
                  <a:graphic xmlns:a="http://schemas.openxmlformats.org/drawingml/2006/main">
                    <a:graphicData uri="http://schemas.openxmlformats.org/drawingml/2006/picture">
                      <pic:pic xmlns:pic="http://schemas.openxmlformats.org/drawingml/2006/picture">
                        <pic:nvPicPr>
                          <pic:cNvPr id="62" name="图片_48"/>
                          <pic:cNvPicPr/>
                        </pic:nvPicPr>
                        <pic:blipFill>
                          <a:blip r:embed="rId21"/>
                          <a:stretch>
                            <a:fillRect/>
                          </a:stretch>
                        </pic:blipFill>
                        <pic:spPr>
                          <a:xfrm>
                            <a:off x="0" y="0"/>
                            <a:ext cx="538480" cy="795020"/>
                          </a:xfrm>
                          <a:prstGeom prst="rect">
                            <a:avLst/>
                          </a:prstGeom>
                          <a:noFill/>
                          <a:ln>
                            <a:noFill/>
                          </a:ln>
                        </pic:spPr>
                      </pic:pic>
                    </a:graphicData>
                  </a:graphic>
                </wp:anchor>
              </w:drawing>
            </w:r>
          </w:p>
        </w:tc>
      </w:tr>
      <w:tr w14:paraId="286AD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B5D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9BD06">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F2A0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夏裤</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56DE2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涤棉面料</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9A17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160-195cm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6281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A2F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FEB8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61C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EC6B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54610</wp:posOffset>
                  </wp:positionH>
                  <wp:positionV relativeFrom="paragraph">
                    <wp:posOffset>62865</wp:posOffset>
                  </wp:positionV>
                  <wp:extent cx="538480" cy="795020"/>
                  <wp:effectExtent l="0" t="0" r="13970" b="5080"/>
                  <wp:wrapNone/>
                  <wp:docPr id="63" name="图片_49"/>
                  <wp:cNvGraphicFramePr/>
                  <a:graphic xmlns:a="http://schemas.openxmlformats.org/drawingml/2006/main">
                    <a:graphicData uri="http://schemas.openxmlformats.org/drawingml/2006/picture">
                      <pic:pic xmlns:pic="http://schemas.openxmlformats.org/drawingml/2006/picture">
                        <pic:nvPicPr>
                          <pic:cNvPr id="63" name="图片_49"/>
                          <pic:cNvPicPr/>
                        </pic:nvPicPr>
                        <pic:blipFill>
                          <a:blip r:embed="rId21"/>
                          <a:stretch>
                            <a:fillRect/>
                          </a:stretch>
                        </pic:blipFill>
                        <pic:spPr>
                          <a:xfrm>
                            <a:off x="0" y="0"/>
                            <a:ext cx="538480" cy="795020"/>
                          </a:xfrm>
                          <a:prstGeom prst="rect">
                            <a:avLst/>
                          </a:prstGeom>
                          <a:noFill/>
                          <a:ln>
                            <a:noFill/>
                          </a:ln>
                        </pic:spPr>
                      </pic:pic>
                    </a:graphicData>
                  </a:graphic>
                </wp:anchor>
              </w:drawing>
            </w:r>
          </w:p>
        </w:tc>
      </w:tr>
      <w:tr w14:paraId="5F6EBD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AAE4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DDCA9">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FE99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帽子</w:t>
            </w:r>
          </w:p>
        </w:tc>
        <w:tc>
          <w:tcPr>
            <w:tcW w:w="6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C1F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E109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56-60cm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9FA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藏青色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69D5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E16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BAF1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8246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-19050</wp:posOffset>
                  </wp:positionH>
                  <wp:positionV relativeFrom="paragraph">
                    <wp:posOffset>186690</wp:posOffset>
                  </wp:positionV>
                  <wp:extent cx="742950" cy="610235"/>
                  <wp:effectExtent l="0" t="0" r="0" b="18415"/>
                  <wp:wrapNone/>
                  <wp:docPr id="64" name="图片_53"/>
                  <wp:cNvGraphicFramePr/>
                  <a:graphic xmlns:a="http://schemas.openxmlformats.org/drawingml/2006/main">
                    <a:graphicData uri="http://schemas.openxmlformats.org/drawingml/2006/picture">
                      <pic:pic xmlns:pic="http://schemas.openxmlformats.org/drawingml/2006/picture">
                        <pic:nvPicPr>
                          <pic:cNvPr id="64" name="图片_53"/>
                          <pic:cNvPicPr/>
                        </pic:nvPicPr>
                        <pic:blipFill>
                          <a:blip r:embed="rId22"/>
                          <a:stretch>
                            <a:fillRect/>
                          </a:stretch>
                        </pic:blipFill>
                        <pic:spPr>
                          <a:xfrm>
                            <a:off x="0" y="0"/>
                            <a:ext cx="742950" cy="610235"/>
                          </a:xfrm>
                          <a:prstGeom prst="rect">
                            <a:avLst/>
                          </a:prstGeom>
                          <a:noFill/>
                          <a:ln>
                            <a:noFill/>
                          </a:ln>
                        </pic:spPr>
                      </pic:pic>
                    </a:graphicData>
                  </a:graphic>
                </wp:anchor>
              </w:drawing>
            </w:r>
          </w:p>
        </w:tc>
      </w:tr>
      <w:tr w14:paraId="66543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4A5B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2A213">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2AF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领带、领夹</w:t>
            </w:r>
          </w:p>
        </w:tc>
        <w:tc>
          <w:tcPr>
            <w:tcW w:w="6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EB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6FB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31B6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蓝色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CF34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DE3D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989B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BA2E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11430</wp:posOffset>
                  </wp:positionH>
                  <wp:positionV relativeFrom="paragraph">
                    <wp:posOffset>118745</wp:posOffset>
                  </wp:positionV>
                  <wp:extent cx="607060" cy="650240"/>
                  <wp:effectExtent l="0" t="0" r="2540" b="16510"/>
                  <wp:wrapNone/>
                  <wp:docPr id="65" name="图片_52"/>
                  <wp:cNvGraphicFramePr/>
                  <a:graphic xmlns:a="http://schemas.openxmlformats.org/drawingml/2006/main">
                    <a:graphicData uri="http://schemas.openxmlformats.org/drawingml/2006/picture">
                      <pic:pic xmlns:pic="http://schemas.openxmlformats.org/drawingml/2006/picture">
                        <pic:nvPicPr>
                          <pic:cNvPr id="65" name="图片_52"/>
                          <pic:cNvPicPr/>
                        </pic:nvPicPr>
                        <pic:blipFill>
                          <a:blip r:embed="rId23"/>
                          <a:stretch>
                            <a:fillRect/>
                          </a:stretch>
                        </pic:blipFill>
                        <pic:spPr>
                          <a:xfrm>
                            <a:off x="0" y="0"/>
                            <a:ext cx="607060" cy="650240"/>
                          </a:xfrm>
                          <a:prstGeom prst="rect">
                            <a:avLst/>
                          </a:prstGeom>
                          <a:noFill/>
                          <a:ln>
                            <a:noFill/>
                          </a:ln>
                        </pic:spPr>
                      </pic:pic>
                    </a:graphicData>
                  </a:graphic>
                </wp:anchor>
              </w:drawing>
            </w:r>
          </w:p>
        </w:tc>
      </w:tr>
      <w:tr w14:paraId="21678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B532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26181">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DF127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肩章、左臂章、左胸标、（按要求定制文字）</w:t>
            </w:r>
          </w:p>
        </w:tc>
        <w:tc>
          <w:tcPr>
            <w:tcW w:w="6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8CB1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FFB2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1E38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B79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D41C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FD7A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358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24130</wp:posOffset>
                  </wp:positionH>
                  <wp:positionV relativeFrom="paragraph">
                    <wp:posOffset>82550</wp:posOffset>
                  </wp:positionV>
                  <wp:extent cx="649605" cy="565785"/>
                  <wp:effectExtent l="0" t="0" r="17145" b="5715"/>
                  <wp:wrapNone/>
                  <wp:docPr id="66" name="图片_51"/>
                  <wp:cNvGraphicFramePr/>
                  <a:graphic xmlns:a="http://schemas.openxmlformats.org/drawingml/2006/main">
                    <a:graphicData uri="http://schemas.openxmlformats.org/drawingml/2006/picture">
                      <pic:pic xmlns:pic="http://schemas.openxmlformats.org/drawingml/2006/picture">
                        <pic:nvPicPr>
                          <pic:cNvPr id="66" name="图片_51"/>
                          <pic:cNvPicPr/>
                        </pic:nvPicPr>
                        <pic:blipFill>
                          <a:blip r:embed="rId24"/>
                          <a:stretch>
                            <a:fillRect/>
                          </a:stretch>
                        </pic:blipFill>
                        <pic:spPr>
                          <a:xfrm>
                            <a:off x="0" y="0"/>
                            <a:ext cx="649605" cy="565785"/>
                          </a:xfrm>
                          <a:prstGeom prst="rect">
                            <a:avLst/>
                          </a:prstGeom>
                          <a:noFill/>
                          <a:ln>
                            <a:noFill/>
                          </a:ln>
                        </pic:spPr>
                      </pic:pic>
                    </a:graphicData>
                  </a:graphic>
                </wp:anchor>
              </w:drawing>
            </w:r>
          </w:p>
        </w:tc>
      </w:tr>
      <w:tr w14:paraId="2FE01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3D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4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A1997">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3C0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皮鞋</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6FC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头层牛皮、橡胶底</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36C9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36-46码</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5F37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w:t>
            </w:r>
          </w:p>
        </w:tc>
        <w:tc>
          <w:tcPr>
            <w:tcW w:w="3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ADE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9EED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461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5404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21590</wp:posOffset>
                  </wp:positionH>
                  <wp:positionV relativeFrom="paragraph">
                    <wp:posOffset>97155</wp:posOffset>
                  </wp:positionV>
                  <wp:extent cx="570865" cy="506730"/>
                  <wp:effectExtent l="0" t="0" r="635" b="7620"/>
                  <wp:wrapNone/>
                  <wp:docPr id="67" name="图片_50"/>
                  <wp:cNvGraphicFramePr/>
                  <a:graphic xmlns:a="http://schemas.openxmlformats.org/drawingml/2006/main">
                    <a:graphicData uri="http://schemas.openxmlformats.org/drawingml/2006/picture">
                      <pic:pic xmlns:pic="http://schemas.openxmlformats.org/drawingml/2006/picture">
                        <pic:nvPicPr>
                          <pic:cNvPr id="67" name="图片_50"/>
                          <pic:cNvPicPr/>
                        </pic:nvPicPr>
                        <pic:blipFill>
                          <a:blip r:embed="rId25"/>
                          <a:stretch>
                            <a:fillRect/>
                          </a:stretch>
                        </pic:blipFill>
                        <pic:spPr>
                          <a:xfrm>
                            <a:off x="0" y="0"/>
                            <a:ext cx="570865" cy="506730"/>
                          </a:xfrm>
                          <a:prstGeom prst="rect">
                            <a:avLst/>
                          </a:prstGeom>
                          <a:noFill/>
                          <a:ln>
                            <a:noFill/>
                          </a:ln>
                        </pic:spPr>
                      </pic:pic>
                    </a:graphicData>
                  </a:graphic>
                </wp:anchor>
              </w:drawing>
            </w:r>
          </w:p>
        </w:tc>
      </w:tr>
      <w:tr w14:paraId="17110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0" w:hRule="atLeast"/>
        </w:trPr>
        <w:tc>
          <w:tcPr>
            <w:tcW w:w="2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C380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461" w:type="pct"/>
            <w:tcBorders>
              <w:top w:val="nil"/>
              <w:left w:val="single" w:color="000000" w:sz="4" w:space="0"/>
              <w:bottom w:val="single" w:color="000000" w:sz="4" w:space="0"/>
              <w:right w:val="single" w:color="000000" w:sz="4" w:space="0"/>
            </w:tcBorders>
            <w:shd w:val="clear" w:color="auto" w:fill="auto"/>
            <w:vAlign w:val="center"/>
          </w:tcPr>
          <w:p w14:paraId="05A718FB">
            <w:pPr>
              <w:jc w:val="center"/>
              <w:rPr>
                <w:rFonts w:hint="eastAsia" w:ascii="宋体" w:hAnsi="宋体" w:eastAsia="宋体" w:cs="宋体"/>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5641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冲锋衣</w:t>
            </w:r>
          </w:p>
        </w:tc>
        <w:tc>
          <w:tcPr>
            <w:tcW w:w="6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FC2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100%聚脂钎维（需定制企业logo）</w:t>
            </w:r>
          </w:p>
        </w:tc>
        <w:tc>
          <w:tcPr>
            <w:tcW w:w="6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4FD3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160-190cm</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FACE5">
            <w:pPr>
              <w:jc w:val="center"/>
              <w:rPr>
                <w:rFonts w:hint="eastAsia" w:ascii="宋体" w:hAnsi="宋体" w:eastAsia="宋体" w:cs="宋体"/>
                <w:i w:val="0"/>
                <w:iCs w:val="0"/>
                <w:color w:val="000000"/>
                <w:sz w:val="24"/>
                <w:szCs w:val="24"/>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0BEA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4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20A6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6453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CC30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single" w:color="000000" w:sz="4" w:space="0"/>
                <w:lang w:val="en-US" w:eastAsia="zh-CN" w:bidi="ar"/>
              </w:rPr>
              <w:drawing>
                <wp:anchor distT="0" distB="0" distL="114300" distR="114300" simplePos="0" relativeHeight="251660288" behindDoc="0" locked="0" layoutInCell="1" allowOverlap="1">
                  <wp:simplePos x="0" y="0"/>
                  <wp:positionH relativeFrom="column">
                    <wp:posOffset>-39370</wp:posOffset>
                  </wp:positionH>
                  <wp:positionV relativeFrom="paragraph">
                    <wp:posOffset>-13970</wp:posOffset>
                  </wp:positionV>
                  <wp:extent cx="772795" cy="768985"/>
                  <wp:effectExtent l="0" t="0" r="8255" b="12065"/>
                  <wp:wrapNone/>
                  <wp:docPr id="68" name="图片_2"/>
                  <wp:cNvGraphicFramePr/>
                  <a:graphic xmlns:a="http://schemas.openxmlformats.org/drawingml/2006/main">
                    <a:graphicData uri="http://schemas.openxmlformats.org/drawingml/2006/picture">
                      <pic:pic xmlns:pic="http://schemas.openxmlformats.org/drawingml/2006/picture">
                        <pic:nvPicPr>
                          <pic:cNvPr id="68" name="图片_2"/>
                          <pic:cNvPicPr/>
                        </pic:nvPicPr>
                        <pic:blipFill>
                          <a:blip r:embed="rId26"/>
                          <a:stretch>
                            <a:fillRect/>
                          </a:stretch>
                        </pic:blipFill>
                        <pic:spPr>
                          <a:xfrm>
                            <a:off x="0" y="0"/>
                            <a:ext cx="772795" cy="768985"/>
                          </a:xfrm>
                          <a:prstGeom prst="rect">
                            <a:avLst/>
                          </a:prstGeom>
                          <a:noFill/>
                          <a:ln>
                            <a:noFill/>
                          </a:ln>
                        </pic:spPr>
                      </pic:pic>
                    </a:graphicData>
                  </a:graphic>
                </wp:anchor>
              </w:drawing>
            </w:r>
          </w:p>
        </w:tc>
      </w:tr>
      <w:tr w14:paraId="1EFFE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250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118C82">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含税总计</w:t>
            </w:r>
          </w:p>
        </w:tc>
        <w:tc>
          <w:tcPr>
            <w:tcW w:w="1862"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A286520">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 xml:space="preserve">               元</w:t>
            </w:r>
          </w:p>
        </w:tc>
        <w:tc>
          <w:tcPr>
            <w:tcW w:w="6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16F14">
            <w:pPr>
              <w:jc w:val="center"/>
              <w:rPr>
                <w:rFonts w:hint="eastAsia" w:ascii="宋体" w:hAnsi="宋体" w:eastAsia="宋体" w:cs="宋体"/>
                <w:i w:val="0"/>
                <w:iCs w:val="0"/>
                <w:color w:val="000000"/>
                <w:sz w:val="24"/>
                <w:szCs w:val="24"/>
                <w:u w:val="none"/>
              </w:rPr>
            </w:pPr>
          </w:p>
        </w:tc>
      </w:tr>
    </w:tbl>
    <w:p w14:paraId="4D543169">
      <w:pPr>
        <w:rPr>
          <w:rFonts w:hint="eastAsia"/>
          <w:color w:val="auto"/>
          <w:lang w:val="en-US" w:eastAsia="zh-CN"/>
        </w:rPr>
      </w:pPr>
    </w:p>
    <w:p w14:paraId="1421AA15">
      <w:pPr>
        <w:rPr>
          <w:rFonts w:hint="eastAsia"/>
          <w:color w:val="auto"/>
          <w:lang w:val="en-US" w:eastAsia="zh-CN"/>
        </w:rPr>
      </w:pPr>
    </w:p>
    <w:p w14:paraId="6F3E11A8">
      <w:pPr>
        <w:jc w:val="center"/>
        <w:rPr>
          <w:rFonts w:hint="eastAsia"/>
          <w:b/>
          <w:bCs/>
          <w:color w:val="auto"/>
          <w:sz w:val="28"/>
          <w:szCs w:val="28"/>
          <w:lang w:val="en-US" w:eastAsia="zh-CN"/>
        </w:rPr>
      </w:pPr>
      <w:r>
        <w:rPr>
          <w:rFonts w:hint="eastAsia" w:asciiTheme="minorHAnsi" w:eastAsiaTheme="minorEastAsia"/>
          <w:b/>
          <w:bCs/>
          <w:color w:val="auto"/>
          <w:sz w:val="28"/>
          <w:szCs w:val="28"/>
          <w:lang w:val="en-US" w:eastAsia="zh-CN"/>
        </w:rPr>
        <w:t>安保用品采购</w:t>
      </w:r>
      <w:r>
        <w:rPr>
          <w:rFonts w:hint="eastAsia"/>
          <w:b/>
          <w:bCs/>
          <w:color w:val="auto"/>
          <w:sz w:val="28"/>
          <w:szCs w:val="28"/>
          <w:lang w:val="en-US" w:eastAsia="zh-CN"/>
        </w:rPr>
        <w:t>报价</w:t>
      </w:r>
      <w:r>
        <w:rPr>
          <w:rFonts w:hint="eastAsia" w:asciiTheme="minorHAnsi" w:eastAsiaTheme="minorEastAsia"/>
          <w:b/>
          <w:bCs/>
          <w:color w:val="auto"/>
          <w:sz w:val="28"/>
          <w:szCs w:val="28"/>
          <w:lang w:val="en-US" w:eastAsia="zh-CN"/>
        </w:rPr>
        <w:t>一览表</w:t>
      </w:r>
    </w:p>
    <w:tbl>
      <w:tblPr>
        <w:tblStyle w:val="8"/>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76"/>
        <w:gridCol w:w="405"/>
        <w:gridCol w:w="576"/>
        <w:gridCol w:w="1020"/>
        <w:gridCol w:w="1836"/>
        <w:gridCol w:w="576"/>
        <w:gridCol w:w="576"/>
        <w:gridCol w:w="1476"/>
        <w:gridCol w:w="1476"/>
      </w:tblGrid>
      <w:tr w14:paraId="1AAD2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70A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序号</w:t>
            </w:r>
          </w:p>
        </w:tc>
        <w:tc>
          <w:tcPr>
            <w:tcW w:w="35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B5F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产品类型</w:t>
            </w: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5BD0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名称</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F8E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品牌</w:t>
            </w:r>
          </w:p>
        </w:tc>
        <w:tc>
          <w:tcPr>
            <w:tcW w:w="9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900F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规格</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83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5F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3BE8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含税单价（元）</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CAEB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含税合价（元）</w:t>
            </w:r>
          </w:p>
        </w:tc>
      </w:tr>
      <w:tr w14:paraId="2C311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87E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D327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安保用品</w:t>
            </w: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CA30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橡皮棍</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B4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37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46cm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F4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1FE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4F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8F8A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A451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05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480468">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4F7A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警用三节伸缩棍</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F9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12F4C">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727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CF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AC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E340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2C5E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41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BD6E7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07D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97式消防战斗服</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67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00E6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5件套头盔腰带衣服手套救援靴</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21C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96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00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503D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D756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4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1EEFD7">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856E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消防扳手</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D35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2C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国标2KG</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35A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314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3E1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A590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E7CF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F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F792E0">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3FC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防毒面具</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535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A3402A">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D2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DB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854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93DF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27F2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C37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8E5B1D">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BDC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消防铁锤</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AB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881586">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8A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DD6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300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1BA6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C814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CC7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888268F">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002D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消防腰斧</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A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0A0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700MM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346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D7C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26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0F0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2521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9A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7348ED">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03E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消防铁锹  </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DA6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A8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23*100</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567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6C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96D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2ABD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23EE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187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A2503F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247E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消防喉箍</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DB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C6E9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22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BE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004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DF1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B91B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7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543DA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8A97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消防水带接扣</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2E8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5881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公安部消防产品认证</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688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0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143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FCE5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005A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77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4C00C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63B5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消防沙袋</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A9E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94B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30*70加厚帆布</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E27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9E8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51A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D166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E92C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85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F97CD2">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8C84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消防黄沙桶</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16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1650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半圆26.5CM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08A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FE3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B99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6B52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9DD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FAD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F146C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835A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消防水带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1F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C1C4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8-65-20</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5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65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D7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24E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C2B4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BB0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95378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A0F8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消防水带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01F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CF3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8-80-20</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34F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953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BEC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BE7B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7CA3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726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6720C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28B2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消防战备柜</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52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9966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定制款</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56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2A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E9E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3AD7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70AF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51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6C7E3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8A15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消防工具柜</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93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A28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1.8M*1.5M*0.4M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D1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C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63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9D2B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259E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18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5542D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B900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消防火勾</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4C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5345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5DC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769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B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EE2E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BC35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61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38449C">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7F66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干粉灭火器双瓶挂架</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7F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E6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EC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741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88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0FE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A1BF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903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639CFB">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4D14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干粉灭火器</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BB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5C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8EF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FC8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19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703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ADA3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64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D3A23E">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260A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灭火器箱</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1C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B04E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4KG*2</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A8E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512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7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04FB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4F58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AE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A3C06C">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E689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灭火毯</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C08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7D8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1.5M*1.5M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DF5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897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FF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5990">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1397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AF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53B4E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14E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消防防暴盾牌</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A7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7200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900*500</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3AD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41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697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003C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EB14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1C6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9AAECE">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9D60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消防加厚手套</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8B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E5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02款</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62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BE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A5D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83A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F5B7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4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27284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DE5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消防员腰带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5FF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A1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14款</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05B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C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5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C95C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0064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C1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A921F0">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0A5F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消防员灭火防护服</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F86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22CD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02款</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4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406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39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AD36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7985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56C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82B17B">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7F72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消防靴</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7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43B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97式</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9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C9D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A8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C0FFD">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D395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51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7D6BE6">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C1CD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消防水管 </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44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8C3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新国标</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DDF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27F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05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F0A1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C06B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77F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5C06AA2">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657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消防头盔</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F23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69B4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97式</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3B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顶</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E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7E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B576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6720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15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4F32FB">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49A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干粉灭火器箱</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AD2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A96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4KG*2个</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76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50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01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3233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5859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38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79E7C5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2D48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地上消防栓</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272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E8EC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新国标</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F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26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15E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8555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ED85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4D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BB8FB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415F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安全绳</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54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7BF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14*20M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2C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捆</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9C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9E9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EB86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D868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604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6C1C6E">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BE50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安全带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71E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85CE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单扣</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3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6B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A76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E1E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258F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C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B4774B8">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046B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强力探照灯</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39D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946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6000W</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AE3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B4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8A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744E7">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8141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9D6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70DB5A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D44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强力探照灯</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CE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69D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LED灯珠、防水</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8E5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6E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B12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62AC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D561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39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8FC42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CE02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强光手电筒</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FB3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46E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LED强光照明</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1D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DF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F1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CA3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8C40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11E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938EF6">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F2D0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304不锈钢刀刺片</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BD3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E55B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双螺旋</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D46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3E8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A15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150A4">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B1A2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6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EF0CF17">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DA9A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防爬刺</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79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A35E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6D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捆</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0F7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5D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502A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6CC26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078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7EF782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B013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巡更打点设备</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F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44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L-3000EF</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11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36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79B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769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778C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4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4E8BDC">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3D5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高筒水鞋 （雨鞋）</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0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281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5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双</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1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775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D6F7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9C9A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6A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DF397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E16D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反光贴</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54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21F7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晶格反光膜</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AE7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卷</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2EB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62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DE05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ECD4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85D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6273F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ECAD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执法记录仪</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3F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DA0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64G</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1F7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03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B5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1397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2C11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4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36E2C34">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EEA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防爆钢叉</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0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6447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伸缩2M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B0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把</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5FF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33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2873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4480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00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65850B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58F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太阳能爆闪灯</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A0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50B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分体式四灯</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A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F6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0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7E83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E76B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9E9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6E8CDD">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1277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爆闪灯支架</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B74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FBF0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铁质</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C09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723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2FF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5D69F">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9531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422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0EB17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BC68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消防沙箱</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C16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1299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120*65*60</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5C3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595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87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F6DE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1C0E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81E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73905B">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4FE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公网900A对讲机</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FE0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48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移动、电信插卡</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290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84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274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D48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9E28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873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06416F">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8BE6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10W对讲机</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7E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2737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大功率</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3B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1BC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A5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5268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5C2D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9B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A495C6">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EB8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8W对讲机</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5E2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6439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中等功率</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E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9D7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3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00FC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F506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8A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4DCC7F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962E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5W对讲机</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28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933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小功率</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D1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706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90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0ED61">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26CF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FCA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9044324">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246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对讲机</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00F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20F1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插卡式，地库有信号</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DB1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18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3B9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526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05EB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40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EEF74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95B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铁马</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F3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76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1.2M*2M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B1D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组</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59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5AE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6B1D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FEF4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3A3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7BDC22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CB9B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一次性警戒带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9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B619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0BE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卷</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B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EF6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CFA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CBC6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7A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AFB55F">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385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警戒线</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E0B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3FB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100盒装</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73C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盒</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5FE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5A1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E14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FB54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70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B59559D">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CC1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不锈钢隔离座</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79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96C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7B2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89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800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3D5F2">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9494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EF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5FF70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252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PVC警示胶带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00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E5D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50MM</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43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卷</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45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7A1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6A89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3D1F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7A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54F403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05E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口哨</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6CE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B58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铁质</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DA2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3C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A1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8F9FA">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519F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CDD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B5D7C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9DCB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70公分路锥</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BA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8F93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橡胶</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BF9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09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E7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635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06DA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A2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B2ABB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A629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反光路锥</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3E1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04E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66*31</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B6F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5B6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6A0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86279">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4924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8F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CBC5A1">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1E9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爆闪肩灯</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323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E897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电子肩灯</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19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08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02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AEC1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C11A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C02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5AEEC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DCC6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一体式雨衣</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8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C93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B02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0B5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FE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FD5F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FF5D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E9F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EADBAF">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CC62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分体式雨衣</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785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15F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93A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D9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B6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94755">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3F6B3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82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0A884A">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749F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反光衣</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2F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733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3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D9E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FDC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F58D3">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498E6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6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B63340">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58A3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反光背心</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CA0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35B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黑、黄色可选</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8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件</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7A9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B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EFD4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669E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FE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64</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BC020B">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2447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防暴器材架</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6C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EDA605">
            <w:pPr>
              <w:jc w:val="cente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B7D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0C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B2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219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7559B5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725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ADD589">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416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大水马</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4E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136F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滚塑</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9ED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AE6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E0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F9A8">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8824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C0C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66</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5167B2">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82D2B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多功能腰带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92F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15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尼龙材质</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972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条</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2DD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54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7F53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1AF6D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A4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67</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72A63E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78B0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LED交通指挥棒</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668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4794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充电式</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FF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977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431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40C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9225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5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68</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A55AC7">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7B1C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消防担架</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92B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32C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2折叠</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8E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架</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AD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CE2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BE76">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2F431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EC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69</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6CCB9E2">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DA35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警戒隔离带</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5D1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F14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2米</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EB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BA8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07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EDDC">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54B86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32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6A52275">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01EC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消防卷盘</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EC5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119D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20米（配挂盘）</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958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盘</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0C7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11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99C2E">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76DF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3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71</w:t>
            </w: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B8DCF3">
            <w:pPr>
              <w:jc w:val="center"/>
              <w:rPr>
                <w:rFonts w:hint="eastAsia" w:ascii="宋体" w:hAnsi="宋体" w:eastAsia="宋体" w:cs="宋体"/>
                <w:i w:val="0"/>
                <w:iCs w:val="0"/>
                <w:color w:val="000000"/>
                <w:sz w:val="18"/>
                <w:szCs w:val="18"/>
                <w:u w:val="none"/>
              </w:rPr>
            </w:pPr>
          </w:p>
        </w:tc>
        <w:tc>
          <w:tcPr>
            <w:tcW w:w="40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50F5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防火泥</w:t>
            </w:r>
          </w:p>
        </w:tc>
        <w:tc>
          <w:tcPr>
            <w:tcW w:w="7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7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2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34D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红色</w:t>
            </w:r>
          </w:p>
        </w:tc>
        <w:tc>
          <w:tcPr>
            <w:tcW w:w="4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59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盒</w:t>
            </w:r>
          </w:p>
        </w:tc>
        <w:tc>
          <w:tcPr>
            <w:tcW w:w="4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3F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C38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c>
          <w:tcPr>
            <w:tcW w:w="7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E845B">
            <w:pPr>
              <w:keepNext w:val="0"/>
              <w:keepLines w:val="0"/>
              <w:widowControl/>
              <w:suppressLineNumbers w:val="0"/>
              <w:jc w:val="right"/>
              <w:textAlignment w:val="center"/>
              <w:rPr>
                <w:rFonts w:hint="eastAsia" w:ascii="宋体" w:hAnsi="宋体" w:eastAsia="宋体" w:cs="宋体"/>
                <w:i w:val="0"/>
                <w:iCs w:val="0"/>
                <w:color w:val="000000"/>
                <w:sz w:val="18"/>
                <w:szCs w:val="18"/>
                <w:u w:val="none"/>
              </w:rPr>
            </w:pPr>
          </w:p>
        </w:tc>
      </w:tr>
      <w:tr w14:paraId="0E7A5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3517"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185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含税合计</w:t>
            </w:r>
          </w:p>
        </w:tc>
        <w:tc>
          <w:tcPr>
            <w:tcW w:w="148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C9921">
            <w:pPr>
              <w:keepNext w:val="0"/>
              <w:keepLines w:val="0"/>
              <w:widowControl/>
              <w:suppressLineNumbers w:val="0"/>
              <w:ind w:firstLine="1980" w:firstLineChars="900"/>
              <w:jc w:val="both"/>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元</w:t>
            </w:r>
          </w:p>
        </w:tc>
      </w:tr>
    </w:tbl>
    <w:p w14:paraId="1518040F">
      <w:pPr>
        <w:pStyle w:val="3"/>
        <w:ind w:left="0" w:leftChars="0" w:firstLine="0" w:firstLineChars="0"/>
        <w:rPr>
          <w:rFonts w:hint="eastAsia" w:ascii="宋体" w:hAnsi="宋体" w:eastAsia="宋体" w:cs="宋体"/>
          <w:color w:val="auto"/>
          <w:sz w:val="24"/>
          <w:szCs w:val="24"/>
          <w:highlight w:val="cyan"/>
          <w:lang w:val="en-US" w:eastAsia="zh-CN"/>
        </w:rPr>
      </w:pPr>
    </w:p>
    <w:p w14:paraId="10DFD961">
      <w:pPr>
        <w:pStyle w:val="3"/>
        <w:ind w:left="0" w:leftChars="0" w:firstLine="0" w:firstLineChars="0"/>
        <w:rPr>
          <w:rFonts w:hint="eastAsia" w:ascii="宋体" w:hAnsi="宋体" w:eastAsia="宋体" w:cs="宋体"/>
          <w:color w:val="auto"/>
          <w:sz w:val="24"/>
          <w:szCs w:val="24"/>
          <w:highlight w:val="cyan"/>
          <w:lang w:val="en-US" w:eastAsia="zh-CN"/>
        </w:rPr>
      </w:pPr>
    </w:p>
    <w:p w14:paraId="31D833EC">
      <w:pPr>
        <w:pStyle w:val="3"/>
        <w:ind w:left="0" w:leftChars="0" w:firstLine="0" w:firstLineChars="0"/>
        <w:rPr>
          <w:rFonts w:hint="eastAsia" w:ascii="宋体" w:hAnsi="宋体" w:eastAsia="宋体" w:cs="宋体"/>
          <w:color w:val="auto"/>
          <w:sz w:val="24"/>
          <w:szCs w:val="24"/>
          <w:highlight w:val="cyan"/>
          <w:lang w:val="en-US" w:eastAsia="zh-CN"/>
        </w:rPr>
      </w:pPr>
    </w:p>
    <w:p w14:paraId="4235BA79">
      <w:pPr>
        <w:pStyle w:val="3"/>
        <w:ind w:left="0" w:leftChars="0" w:firstLine="0" w:firstLineChars="0"/>
        <w:rPr>
          <w:rFonts w:hint="eastAsia" w:ascii="宋体" w:hAnsi="宋体" w:eastAsia="宋体" w:cs="宋体"/>
          <w:color w:val="auto"/>
          <w:sz w:val="24"/>
          <w:szCs w:val="24"/>
          <w:highlight w:val="cyan"/>
          <w:lang w:val="en-US" w:eastAsia="zh-CN"/>
        </w:rPr>
      </w:pPr>
    </w:p>
    <w:p w14:paraId="4ECFD8C6">
      <w:pPr>
        <w:pStyle w:val="3"/>
        <w:ind w:left="0" w:leftChars="0" w:firstLine="0" w:firstLineChars="0"/>
        <w:rPr>
          <w:rFonts w:hint="eastAsia" w:ascii="宋体" w:hAnsi="宋体" w:eastAsia="宋体" w:cs="宋体"/>
          <w:color w:val="auto"/>
          <w:sz w:val="24"/>
          <w:szCs w:val="24"/>
          <w:highlight w:val="cyan"/>
          <w:lang w:val="en-US" w:eastAsia="zh-CN"/>
        </w:rPr>
      </w:pPr>
    </w:p>
    <w:p w14:paraId="12D53C50">
      <w:pPr>
        <w:pStyle w:val="3"/>
        <w:ind w:left="0" w:leftChars="0" w:firstLine="0" w:firstLineChars="0"/>
        <w:rPr>
          <w:rFonts w:hint="eastAsia" w:ascii="宋体" w:hAnsi="宋体" w:eastAsia="宋体" w:cs="宋体"/>
          <w:color w:val="auto"/>
          <w:sz w:val="24"/>
          <w:szCs w:val="24"/>
          <w:highlight w:val="cyan"/>
          <w:lang w:val="en-US" w:eastAsia="zh-CN"/>
        </w:rPr>
      </w:pPr>
    </w:p>
    <w:p w14:paraId="536218F1">
      <w:pPr>
        <w:pStyle w:val="3"/>
        <w:ind w:left="0" w:leftChars="0" w:firstLine="0" w:firstLineChars="0"/>
        <w:rPr>
          <w:rFonts w:hint="eastAsia" w:ascii="宋体" w:hAnsi="宋体" w:eastAsia="宋体" w:cs="宋体"/>
          <w:color w:val="auto"/>
          <w:sz w:val="24"/>
          <w:szCs w:val="24"/>
          <w:highlight w:val="cyan"/>
          <w:lang w:val="en-US" w:eastAsia="zh-CN"/>
        </w:rPr>
      </w:pPr>
    </w:p>
    <w:p w14:paraId="4232B1C1">
      <w:pPr>
        <w:pStyle w:val="3"/>
        <w:ind w:left="0" w:leftChars="0" w:firstLine="0" w:firstLineChars="0"/>
        <w:rPr>
          <w:rFonts w:hint="eastAsia" w:ascii="宋体" w:hAnsi="宋体" w:eastAsia="宋体" w:cs="宋体"/>
          <w:color w:val="auto"/>
          <w:sz w:val="24"/>
          <w:szCs w:val="24"/>
          <w:highlight w:val="cyan"/>
          <w:lang w:val="en-US" w:eastAsia="zh-CN"/>
        </w:rPr>
      </w:pPr>
    </w:p>
    <w:p w14:paraId="03BC3E35">
      <w:pPr>
        <w:pStyle w:val="3"/>
        <w:ind w:left="0" w:leftChars="0" w:firstLine="0" w:firstLineChars="0"/>
        <w:rPr>
          <w:rFonts w:hint="eastAsia" w:ascii="宋体" w:hAnsi="宋体" w:eastAsia="宋体" w:cs="宋体"/>
          <w:color w:val="auto"/>
          <w:sz w:val="24"/>
          <w:szCs w:val="24"/>
          <w:highlight w:val="cyan"/>
          <w:lang w:val="en-US" w:eastAsia="zh-CN"/>
        </w:rPr>
      </w:pPr>
    </w:p>
    <w:p w14:paraId="408081B8">
      <w:pPr>
        <w:pStyle w:val="3"/>
        <w:ind w:left="0" w:leftChars="0" w:firstLine="0" w:firstLineChars="0"/>
        <w:rPr>
          <w:rFonts w:hint="eastAsia" w:ascii="宋体" w:hAnsi="宋体" w:eastAsia="宋体" w:cs="宋体"/>
          <w:color w:val="auto"/>
          <w:sz w:val="24"/>
          <w:szCs w:val="24"/>
          <w:highlight w:val="cyan"/>
          <w:lang w:val="en-US" w:eastAsia="zh-CN"/>
        </w:rPr>
      </w:pPr>
    </w:p>
    <w:p w14:paraId="7224E82A">
      <w:pPr>
        <w:pStyle w:val="3"/>
        <w:ind w:left="0" w:leftChars="0" w:firstLine="0" w:firstLineChars="0"/>
        <w:rPr>
          <w:rFonts w:hint="eastAsia" w:ascii="宋体" w:hAnsi="宋体" w:eastAsia="宋体" w:cs="宋体"/>
          <w:color w:val="auto"/>
          <w:sz w:val="24"/>
          <w:szCs w:val="24"/>
          <w:highlight w:val="cyan"/>
          <w:lang w:val="en-US" w:eastAsia="zh-CN"/>
        </w:rPr>
      </w:pPr>
    </w:p>
    <w:p w14:paraId="55361362">
      <w:pPr>
        <w:pStyle w:val="3"/>
        <w:ind w:left="0" w:leftChars="0" w:firstLine="0" w:firstLineChars="0"/>
        <w:rPr>
          <w:rFonts w:hint="eastAsia" w:ascii="宋体" w:hAnsi="宋体" w:eastAsia="宋体" w:cs="宋体"/>
          <w:color w:val="auto"/>
          <w:sz w:val="24"/>
          <w:szCs w:val="24"/>
          <w:highlight w:val="cyan"/>
          <w:lang w:val="en-US" w:eastAsia="zh-CN"/>
        </w:rPr>
      </w:pPr>
    </w:p>
    <w:p w14:paraId="41C2CE30">
      <w:pPr>
        <w:pStyle w:val="3"/>
        <w:ind w:left="0" w:leftChars="0" w:firstLine="0" w:firstLineChars="0"/>
        <w:rPr>
          <w:rFonts w:hint="eastAsia" w:ascii="宋体" w:hAnsi="宋体" w:eastAsia="宋体" w:cs="宋体"/>
          <w:color w:val="auto"/>
          <w:sz w:val="24"/>
          <w:szCs w:val="24"/>
          <w:highlight w:val="cyan"/>
          <w:lang w:val="en-US" w:eastAsia="zh-CN"/>
        </w:rPr>
      </w:pPr>
    </w:p>
    <w:p w14:paraId="6892ABA6">
      <w:pPr>
        <w:pStyle w:val="3"/>
        <w:ind w:left="0" w:leftChars="0" w:firstLine="0" w:firstLineChars="0"/>
        <w:rPr>
          <w:rFonts w:hint="eastAsia" w:ascii="宋体" w:hAnsi="宋体" w:eastAsia="宋体" w:cs="宋体"/>
          <w:color w:val="auto"/>
          <w:sz w:val="24"/>
          <w:szCs w:val="24"/>
          <w:highlight w:val="cyan"/>
          <w:lang w:val="en-US" w:eastAsia="zh-CN"/>
        </w:rPr>
      </w:pPr>
    </w:p>
    <w:p w14:paraId="1230980D">
      <w:pPr>
        <w:rPr>
          <w:rFonts w:hint="eastAsia" w:ascii="黑体" w:hAnsi="黑体" w:eastAsia="黑体" w:cs="黑体"/>
          <w:i w:val="0"/>
          <w:iCs w:val="0"/>
          <w:color w:val="auto"/>
          <w:sz w:val="32"/>
          <w:szCs w:val="32"/>
          <w:highlight w:val="none"/>
          <w:shd w:val="clear" w:color="auto" w:fill="FFFFFF"/>
          <w:lang w:eastAsia="zh-CN"/>
        </w:rPr>
      </w:pPr>
      <w:r>
        <w:rPr>
          <w:rFonts w:hint="eastAsia" w:ascii="黑体" w:hAnsi="黑体" w:eastAsia="黑体" w:cs="黑体"/>
          <w:i w:val="0"/>
          <w:iCs w:val="0"/>
          <w:color w:val="auto"/>
          <w:sz w:val="32"/>
          <w:szCs w:val="32"/>
          <w:highlight w:val="none"/>
          <w:shd w:val="clear" w:color="auto" w:fill="FFFFFF"/>
          <w:lang w:eastAsia="zh-CN"/>
        </w:rPr>
        <w:t>附件</w:t>
      </w:r>
      <w:r>
        <w:rPr>
          <w:rFonts w:hint="eastAsia" w:ascii="黑体" w:hAnsi="黑体" w:eastAsia="黑体" w:cs="黑体"/>
          <w:i w:val="0"/>
          <w:iCs w:val="0"/>
          <w:color w:val="auto"/>
          <w:sz w:val="32"/>
          <w:szCs w:val="32"/>
          <w:highlight w:val="none"/>
          <w:u w:val="single"/>
          <w:shd w:val="clear" w:color="auto" w:fill="FFFFFF"/>
          <w:lang w:val="en-US" w:eastAsia="zh-CN"/>
        </w:rPr>
        <w:t xml:space="preserve"> 4 </w:t>
      </w:r>
      <w:r>
        <w:rPr>
          <w:rFonts w:hint="eastAsia" w:ascii="黑体" w:hAnsi="黑体" w:eastAsia="黑体" w:cs="黑体"/>
          <w:i w:val="0"/>
          <w:iCs w:val="0"/>
          <w:color w:val="auto"/>
          <w:sz w:val="32"/>
          <w:szCs w:val="32"/>
          <w:highlight w:val="none"/>
          <w:shd w:val="clear" w:color="auto" w:fill="FFFFFF"/>
          <w:lang w:eastAsia="zh-CN"/>
        </w:rPr>
        <w:t>：综合评价中选法</w:t>
      </w:r>
    </w:p>
    <w:p w14:paraId="4654E5B0">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53C88EC6">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本比选项目采用综合评价中选法。</w:t>
      </w:r>
    </w:p>
    <w:p w14:paraId="41831AA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①若资格条件、报价符合要求的比选申请人＜3家时，本次比选失败。</w:t>
      </w:r>
    </w:p>
    <w:p w14:paraId="0C4BA06E">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②若资格条件、报价符合要求的比选申请人≥3家时，将符合要求的比选申请人按照本评价办法中规定的各项因素进行综合评价，并根据比选申请人的综合得分由高到低排序，综合得分最高的为第一中选候选人，以此类推选择第二、第三中选候选人。</w:t>
      </w:r>
    </w:p>
    <w:p w14:paraId="4320EF9F">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kern w:val="0"/>
          <w:sz w:val="28"/>
          <w:szCs w:val="28"/>
          <w:highlight w:val="none"/>
          <w:lang w:val="en-US" w:eastAsia="zh-CN" w:bidi="ar-SA"/>
        </w:rPr>
      </w:pPr>
      <w:r>
        <w:rPr>
          <w:rFonts w:hint="eastAsia" w:ascii="宋体" w:hAnsi="宋体" w:eastAsia="宋体" w:cs="宋体"/>
          <w:b w:val="0"/>
          <w:bCs w:val="0"/>
          <w:color w:val="auto"/>
          <w:kern w:val="0"/>
          <w:sz w:val="28"/>
          <w:szCs w:val="28"/>
          <w:highlight w:val="none"/>
          <w:lang w:val="en-US" w:eastAsia="zh-CN" w:bidi="ar-SA"/>
        </w:rPr>
        <w:t>当出现二个或二个以上比选申请人的综合得分相同时，由比选人依次按照       比选报价由低到高、技术部分得分由高到低、商务部分得分由高到低进行排序，若上述三项均相同时，由比选人随机抽取。以比选申请人提交比选申请书的签到号作为代表号（代表号不再另行抽取）进行随机抽取。</w:t>
      </w:r>
    </w:p>
    <w:p w14:paraId="5B65E1F4">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各项因素分值如下：</w:t>
      </w:r>
    </w:p>
    <w:p w14:paraId="1E254E95">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kern w:val="0"/>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（1）价格部分得分     满分</w:t>
      </w:r>
      <w:r>
        <w:rPr>
          <w:rFonts w:hint="eastAsia" w:ascii="仿宋_GB2312" w:hAnsi="仿宋_GB2312" w:eastAsia="仿宋_GB2312" w:cs="仿宋_GB2312"/>
          <w:b/>
          <w:bCs/>
          <w:color w:val="auto"/>
          <w:kern w:val="0"/>
          <w:sz w:val="28"/>
          <w:szCs w:val="28"/>
          <w:highlight w:val="none"/>
          <w:u w:val="single"/>
          <w:lang w:val="en-US" w:eastAsia="zh-CN" w:bidi="ar-SA"/>
        </w:rPr>
        <w:t>30</w:t>
      </w:r>
      <w:r>
        <w:rPr>
          <w:rFonts w:hint="eastAsia" w:ascii="宋体" w:hAnsi="宋体" w:eastAsia="宋体" w:cs="宋体"/>
          <w:b/>
          <w:bCs/>
          <w:color w:val="auto"/>
          <w:kern w:val="0"/>
          <w:sz w:val="28"/>
          <w:szCs w:val="28"/>
          <w:highlight w:val="none"/>
          <w:lang w:val="en-US" w:eastAsia="zh-CN" w:bidi="ar-SA"/>
        </w:rPr>
        <w:t>分</w:t>
      </w:r>
    </w:p>
    <w:p w14:paraId="5BB39ED0">
      <w:pPr>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b/>
          <w:bCs/>
          <w:color w:val="auto"/>
          <w:kern w:val="0"/>
          <w:sz w:val="28"/>
          <w:szCs w:val="28"/>
          <w:highlight w:val="none"/>
          <w:lang w:val="en-US" w:eastAsia="zh-CN" w:bidi="ar-SA"/>
        </w:rPr>
        <w:t>（2）商务技术部分得分  满分</w:t>
      </w:r>
      <w:r>
        <w:rPr>
          <w:rFonts w:hint="eastAsia" w:ascii="宋体" w:hAnsi="宋体" w:eastAsia="宋体" w:cs="宋体"/>
          <w:b/>
          <w:bCs/>
          <w:color w:val="auto"/>
          <w:kern w:val="0"/>
          <w:sz w:val="28"/>
          <w:szCs w:val="28"/>
          <w:highlight w:val="none"/>
          <w:u w:val="single"/>
          <w:lang w:val="en-US" w:eastAsia="zh-CN" w:bidi="ar-SA"/>
        </w:rPr>
        <w:t>70</w:t>
      </w:r>
      <w:r>
        <w:rPr>
          <w:rFonts w:hint="eastAsia" w:ascii="宋体" w:hAnsi="宋体" w:eastAsia="宋体" w:cs="宋体"/>
          <w:b/>
          <w:bCs/>
          <w:color w:val="auto"/>
          <w:kern w:val="0"/>
          <w:sz w:val="28"/>
          <w:szCs w:val="28"/>
          <w:highlight w:val="none"/>
          <w:lang w:val="en-US" w:eastAsia="zh-CN" w:bidi="ar-SA"/>
        </w:rPr>
        <w:t>分</w:t>
      </w:r>
    </w:p>
    <w:p w14:paraId="73E6E6B3">
      <w:pPr>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eastAsia="宋体" w:cs="宋体"/>
          <w:b/>
          <w:bCs w:val="0"/>
          <w:color w:val="auto"/>
          <w:kern w:val="2"/>
          <w:sz w:val="28"/>
          <w:szCs w:val="28"/>
          <w:highlight w:val="none"/>
          <w:lang w:val="en-US" w:eastAsia="zh-CN" w:bidi="ar-SA"/>
        </w:rPr>
      </w:pPr>
      <w:r>
        <w:rPr>
          <w:rFonts w:hint="eastAsia" w:ascii="宋体" w:hAnsi="宋体" w:eastAsia="宋体" w:cs="宋体"/>
          <w:b/>
          <w:bCs w:val="0"/>
          <w:color w:val="auto"/>
          <w:kern w:val="2"/>
          <w:sz w:val="28"/>
          <w:szCs w:val="28"/>
          <w:highlight w:val="none"/>
          <w:lang w:val="en-US" w:eastAsia="zh-CN" w:bidi="ar-SA"/>
        </w:rPr>
        <w:t>第一部分  价格部分评价标准</w:t>
      </w:r>
      <w:r>
        <w:rPr>
          <w:rFonts w:hint="eastAsia" w:ascii="宋体" w:hAnsi="宋体" w:eastAsia="宋体" w:cs="宋体"/>
          <w:b/>
          <w:bCs w:val="0"/>
          <w:color w:val="auto"/>
          <w:kern w:val="2"/>
          <w:sz w:val="28"/>
          <w:szCs w:val="28"/>
          <w:highlight w:val="none"/>
          <w:lang w:val="en-US" w:eastAsia="zh-CN" w:bidi="ar-SA"/>
        </w:rPr>
        <w:tab/>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30</w:t>
      </w:r>
      <w:r>
        <w:rPr>
          <w:rFonts w:hint="eastAsia" w:ascii="宋体" w:hAnsi="宋体" w:eastAsia="宋体" w:cs="宋体"/>
          <w:b/>
          <w:bCs w:val="0"/>
          <w:color w:val="auto"/>
          <w:kern w:val="2"/>
          <w:sz w:val="28"/>
          <w:szCs w:val="28"/>
          <w:highlight w:val="none"/>
          <w:lang w:val="en-US" w:eastAsia="zh-CN" w:bidi="ar-SA"/>
        </w:rPr>
        <w:t>分）</w:t>
      </w:r>
    </w:p>
    <w:tbl>
      <w:tblPr>
        <w:tblStyle w:val="8"/>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1E7B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1D057B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0" w:name="_Toc9384"/>
            <w:r>
              <w:rPr>
                <w:rFonts w:hint="eastAsia" w:ascii="宋体" w:hAnsi="宋体" w:eastAsia="宋体" w:cs="宋体"/>
                <w:b/>
                <w:bCs w:val="0"/>
                <w:color w:val="auto"/>
                <w:kern w:val="2"/>
                <w:sz w:val="28"/>
                <w:szCs w:val="28"/>
                <w:highlight w:val="none"/>
                <w:lang w:val="en-US" w:eastAsia="zh-CN" w:bidi="ar-SA"/>
              </w:rPr>
              <w:t>序号</w:t>
            </w:r>
            <w:bookmarkEnd w:id="0"/>
          </w:p>
        </w:tc>
        <w:tc>
          <w:tcPr>
            <w:tcW w:w="1381" w:type="dxa"/>
            <w:noWrap w:val="0"/>
            <w:vAlign w:val="center"/>
          </w:tcPr>
          <w:p w14:paraId="581D31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1" w:name="_Toc1402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项目</w:t>
            </w:r>
            <w:bookmarkEnd w:id="1"/>
          </w:p>
        </w:tc>
        <w:tc>
          <w:tcPr>
            <w:tcW w:w="1374" w:type="dxa"/>
            <w:noWrap w:val="0"/>
            <w:vAlign w:val="center"/>
          </w:tcPr>
          <w:p w14:paraId="5BE76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2" w:name="_Toc29875"/>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分值</w:t>
            </w:r>
            <w:bookmarkEnd w:id="2"/>
          </w:p>
        </w:tc>
        <w:tc>
          <w:tcPr>
            <w:tcW w:w="6285" w:type="dxa"/>
            <w:noWrap w:val="0"/>
            <w:vAlign w:val="center"/>
          </w:tcPr>
          <w:p w14:paraId="6FA53E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jc w:val="center"/>
              <w:textAlignment w:val="auto"/>
              <w:outlineLvl w:val="9"/>
              <w:rPr>
                <w:rFonts w:hint="eastAsia" w:ascii="宋体" w:hAnsi="宋体" w:eastAsia="宋体" w:cs="宋体"/>
                <w:b/>
                <w:bCs w:val="0"/>
                <w:color w:val="auto"/>
                <w:kern w:val="2"/>
                <w:sz w:val="28"/>
                <w:szCs w:val="28"/>
                <w:highlight w:val="none"/>
                <w:lang w:val="en-US" w:eastAsia="zh-CN" w:bidi="ar-SA"/>
              </w:rPr>
            </w:pPr>
            <w:bookmarkStart w:id="3" w:name="_Toc26366"/>
            <w:r>
              <w:rPr>
                <w:rFonts w:hint="eastAsia" w:ascii="宋体" w:hAnsi="宋体" w:eastAsia="宋体" w:cs="宋体"/>
                <w:b/>
                <w:bCs/>
                <w:color w:val="auto"/>
                <w:kern w:val="2"/>
                <w:sz w:val="28"/>
                <w:szCs w:val="28"/>
                <w:highlight w:val="none"/>
                <w:lang w:val="en-US" w:eastAsia="zh-CN" w:bidi="ar-SA"/>
              </w:rPr>
              <w:t>评价</w:t>
            </w:r>
            <w:r>
              <w:rPr>
                <w:rFonts w:hint="eastAsia" w:ascii="宋体" w:hAnsi="宋体" w:eastAsia="宋体" w:cs="宋体"/>
                <w:b/>
                <w:bCs w:val="0"/>
                <w:color w:val="auto"/>
                <w:kern w:val="2"/>
                <w:sz w:val="28"/>
                <w:szCs w:val="28"/>
                <w:highlight w:val="none"/>
                <w:lang w:val="en-US" w:eastAsia="zh-CN" w:bidi="ar-SA"/>
              </w:rPr>
              <w:t>标准</w:t>
            </w:r>
            <w:bookmarkEnd w:id="3"/>
          </w:p>
        </w:tc>
      </w:tr>
      <w:tr w14:paraId="2C0F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2E4F0B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right="0" w:firstLine="280" w:firstLineChars="100"/>
              <w:jc w:val="both"/>
              <w:textAlignment w:val="auto"/>
              <w:outlineLvl w:val="9"/>
              <w:rPr>
                <w:rFonts w:hint="eastAsia" w:ascii="宋体" w:hAnsi="宋体" w:eastAsia="宋体" w:cs="宋体"/>
                <w:b w:val="0"/>
                <w:bCs w:val="0"/>
                <w:color w:val="auto"/>
                <w:kern w:val="2"/>
                <w:sz w:val="28"/>
                <w:szCs w:val="28"/>
                <w:highlight w:val="none"/>
                <w:lang w:val="en-US" w:eastAsia="zh-CN" w:bidi="ar-SA"/>
              </w:rPr>
            </w:pPr>
            <w:bookmarkStart w:id="4" w:name="_Toc12598"/>
            <w:r>
              <w:rPr>
                <w:rFonts w:hint="eastAsia" w:ascii="宋体" w:hAnsi="宋体" w:eastAsia="宋体" w:cs="宋体"/>
                <w:b w:val="0"/>
                <w:bCs w:val="0"/>
                <w:color w:val="auto"/>
                <w:kern w:val="2"/>
                <w:sz w:val="28"/>
                <w:szCs w:val="28"/>
                <w:highlight w:val="none"/>
                <w:lang w:val="en-US" w:eastAsia="zh-CN" w:bidi="ar-SA"/>
              </w:rPr>
              <w:t>1</w:t>
            </w:r>
            <w:bookmarkEnd w:id="4"/>
          </w:p>
        </w:tc>
        <w:tc>
          <w:tcPr>
            <w:tcW w:w="1381" w:type="dxa"/>
            <w:noWrap w:val="0"/>
            <w:vAlign w:val="center"/>
          </w:tcPr>
          <w:p w14:paraId="2D45B3C7">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rPr>
              <w:t>报价得分</w:t>
            </w:r>
          </w:p>
        </w:tc>
        <w:tc>
          <w:tcPr>
            <w:tcW w:w="1374" w:type="dxa"/>
            <w:noWrap w:val="0"/>
            <w:vAlign w:val="center"/>
          </w:tcPr>
          <w:p w14:paraId="67F82844">
            <w:pPr>
              <w:pStyle w:val="7"/>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outlineLvl w:val="9"/>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sz w:val="28"/>
                <w:szCs w:val="28"/>
                <w:highlight w:val="none"/>
                <w:u w:val="single"/>
                <w:lang w:val="en-US" w:eastAsia="zh-CN"/>
              </w:rPr>
              <w:t>30</w:t>
            </w:r>
            <w:r>
              <w:rPr>
                <w:rFonts w:hint="eastAsia" w:ascii="宋体" w:hAnsi="宋体" w:eastAsia="宋体" w:cs="宋体"/>
                <w:b w:val="0"/>
                <w:bCs w:val="0"/>
                <w:color w:val="auto"/>
                <w:sz w:val="28"/>
                <w:szCs w:val="28"/>
                <w:highlight w:val="none"/>
                <w:lang w:eastAsia="zh-CN"/>
              </w:rPr>
              <w:t>分</w:t>
            </w:r>
          </w:p>
        </w:tc>
        <w:tc>
          <w:tcPr>
            <w:tcW w:w="6285" w:type="dxa"/>
            <w:noWrap w:val="0"/>
            <w:vAlign w:val="center"/>
          </w:tcPr>
          <w:p w14:paraId="6EA14059">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报价得分＝（评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基准价/比选报价）×100×</w:t>
            </w:r>
            <w:r>
              <w:rPr>
                <w:rFonts w:hint="eastAsia" w:ascii="宋体" w:hAnsi="宋体" w:cs="宋体"/>
                <w:b w:val="0"/>
                <w:bCs w:val="0"/>
                <w:color w:val="auto"/>
                <w:kern w:val="2"/>
                <w:sz w:val="28"/>
                <w:szCs w:val="28"/>
                <w:highlight w:val="none"/>
                <w:lang w:val="en-US" w:eastAsia="zh-CN" w:bidi="ar-SA"/>
              </w:rPr>
              <w:t>3</w:t>
            </w:r>
            <w:r>
              <w:rPr>
                <w:rFonts w:hint="eastAsia" w:ascii="宋体" w:hAnsi="宋体" w:eastAsia="宋体" w:cs="宋体"/>
                <w:b w:val="0"/>
                <w:bCs w:val="0"/>
                <w:color w:val="auto"/>
                <w:kern w:val="2"/>
                <w:sz w:val="28"/>
                <w:szCs w:val="28"/>
                <w:highlight w:val="none"/>
                <w:lang w:val="en-US" w:eastAsia="zh-CN" w:bidi="ar-SA"/>
              </w:rPr>
              <w:t>0%（注：满足比选文件要求且比选价格最低的比选报价为评</w:t>
            </w:r>
            <w:r>
              <w:rPr>
                <w:rFonts w:hint="eastAsia" w:ascii="宋体" w:hAnsi="宋体" w:eastAsia="宋体" w:cs="宋体"/>
                <w:color w:val="auto"/>
                <w:sz w:val="28"/>
                <w:szCs w:val="28"/>
                <w:highlight w:val="none"/>
                <w:lang w:eastAsia="zh-CN"/>
              </w:rPr>
              <w:t>估</w:t>
            </w:r>
            <w:r>
              <w:rPr>
                <w:rFonts w:hint="eastAsia" w:ascii="宋体" w:hAnsi="宋体" w:eastAsia="宋体" w:cs="宋体"/>
                <w:b w:val="0"/>
                <w:bCs w:val="0"/>
                <w:color w:val="auto"/>
                <w:kern w:val="2"/>
                <w:sz w:val="28"/>
                <w:szCs w:val="28"/>
                <w:highlight w:val="none"/>
                <w:lang w:val="en-US" w:eastAsia="zh-CN" w:bidi="ar-SA"/>
              </w:rPr>
              <w:t>基准价。）最低报价不是中选的唯一依据。</w:t>
            </w:r>
            <w:r>
              <w:rPr>
                <w:rFonts w:hint="eastAsia" w:ascii="宋体" w:hAnsi="宋体" w:eastAsia="宋体" w:cs="宋体"/>
                <w:color w:val="auto"/>
                <w:sz w:val="28"/>
                <w:szCs w:val="28"/>
                <w:highlight w:val="none"/>
              </w:rPr>
              <w:t xml:space="preserve"> </w:t>
            </w:r>
          </w:p>
          <w:p w14:paraId="3C4D595C">
            <w:pPr>
              <w:pStyle w:val="1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textAlignment w:val="auto"/>
              <w:rPr>
                <w:rFonts w:hint="eastAsia" w:ascii="宋体" w:hAnsi="宋体" w:eastAsia="宋体" w:cs="宋体"/>
                <w:bCs/>
                <w:color w:val="auto"/>
                <w:spacing w:val="10"/>
                <w:kern w:val="0"/>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比选报价得分小数点后保留两位，第三位“四舍五入”，第四位及以后不计。</w:t>
            </w:r>
          </w:p>
        </w:tc>
      </w:tr>
    </w:tbl>
    <w:p w14:paraId="586BFB5A">
      <w:pPr>
        <w:widowControl w:val="0"/>
        <w:spacing w:before="60" w:after="60"/>
        <w:jc w:val="both"/>
        <w:outlineLvl w:val="9"/>
        <w:rPr>
          <w:rFonts w:hint="eastAsia" w:ascii="宋体" w:hAnsi="宋体" w:eastAsia="宋体" w:cs="宋体"/>
          <w:b/>
          <w:bCs w:val="0"/>
          <w:color w:val="auto"/>
          <w:kern w:val="2"/>
          <w:sz w:val="28"/>
          <w:szCs w:val="28"/>
          <w:highlight w:val="none"/>
          <w:lang w:val="en-US" w:eastAsia="zh-CN" w:bidi="ar-SA"/>
        </w:rPr>
      </w:pPr>
      <w:bookmarkStart w:id="5" w:name="_Toc17988"/>
      <w:r>
        <w:rPr>
          <w:rFonts w:hint="eastAsia" w:ascii="宋体" w:hAnsi="宋体" w:eastAsia="宋体" w:cs="宋体"/>
          <w:b/>
          <w:bCs w:val="0"/>
          <w:color w:val="auto"/>
          <w:kern w:val="2"/>
          <w:sz w:val="28"/>
          <w:szCs w:val="28"/>
          <w:highlight w:val="none"/>
          <w:lang w:val="en-US" w:eastAsia="zh-CN" w:bidi="ar-SA"/>
        </w:rPr>
        <w:t xml:space="preserve">第二部分  </w:t>
      </w:r>
      <w:r>
        <w:rPr>
          <w:rFonts w:hint="eastAsia" w:ascii="Cambria" w:hAnsi="Cambria" w:eastAsia="宋体" w:cs="Times New Roman"/>
          <w:b/>
          <w:bCs/>
          <w:color w:val="auto"/>
          <w:kern w:val="2"/>
          <w:sz w:val="28"/>
          <w:szCs w:val="28"/>
          <w:highlight w:val="none"/>
          <w:lang w:val="en-US" w:eastAsia="zh-CN" w:bidi="ar-SA"/>
        </w:rPr>
        <w:t>商务技术部分</w:t>
      </w:r>
      <w:r>
        <w:rPr>
          <w:rFonts w:hint="eastAsia" w:ascii="宋体" w:hAnsi="宋体" w:eastAsia="宋体" w:cs="宋体"/>
          <w:b/>
          <w:bCs/>
          <w:color w:val="auto"/>
          <w:kern w:val="2"/>
          <w:sz w:val="28"/>
          <w:szCs w:val="36"/>
          <w:highlight w:val="none"/>
          <w:lang w:val="en-US" w:eastAsia="zh-CN" w:bidi="ar-SA"/>
        </w:rPr>
        <w:t>评价标准</w:t>
      </w:r>
      <w:r>
        <w:rPr>
          <w:rFonts w:hint="eastAsia" w:ascii="宋体" w:hAnsi="宋体" w:eastAsia="宋体" w:cs="宋体"/>
          <w:b/>
          <w:bCs w:val="0"/>
          <w:color w:val="auto"/>
          <w:kern w:val="2"/>
          <w:sz w:val="28"/>
          <w:szCs w:val="28"/>
          <w:highlight w:val="none"/>
          <w:lang w:val="en-US" w:eastAsia="zh-CN" w:bidi="ar-SA"/>
        </w:rPr>
        <w:t>（满分</w:t>
      </w:r>
      <w:r>
        <w:rPr>
          <w:rFonts w:hint="eastAsia" w:ascii="宋体" w:hAnsi="宋体" w:eastAsia="宋体" w:cs="宋体"/>
          <w:b/>
          <w:bCs w:val="0"/>
          <w:color w:val="auto"/>
          <w:kern w:val="2"/>
          <w:sz w:val="28"/>
          <w:szCs w:val="28"/>
          <w:highlight w:val="none"/>
          <w:u w:val="single"/>
          <w:lang w:val="en-US" w:eastAsia="zh-CN" w:bidi="ar-SA"/>
        </w:rPr>
        <w:t>70</w:t>
      </w:r>
      <w:r>
        <w:rPr>
          <w:rFonts w:hint="eastAsia" w:ascii="宋体" w:hAnsi="宋体" w:eastAsia="宋体" w:cs="宋体"/>
          <w:b/>
          <w:bCs w:val="0"/>
          <w:color w:val="auto"/>
          <w:kern w:val="2"/>
          <w:sz w:val="28"/>
          <w:szCs w:val="28"/>
          <w:highlight w:val="none"/>
          <w:lang w:val="en-US" w:eastAsia="zh-CN" w:bidi="ar-SA"/>
        </w:rPr>
        <w:t>分）</w:t>
      </w:r>
    </w:p>
    <w:tbl>
      <w:tblPr>
        <w:tblStyle w:val="8"/>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1164"/>
        <w:gridCol w:w="1191"/>
        <w:gridCol w:w="5531"/>
      </w:tblGrid>
      <w:tr w14:paraId="2659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412" w:type="pct"/>
            <w:noWrap w:val="0"/>
            <w:vAlign w:val="center"/>
          </w:tcPr>
          <w:p w14:paraId="12D1B4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序号</w:t>
            </w:r>
          </w:p>
        </w:tc>
        <w:tc>
          <w:tcPr>
            <w:tcW w:w="677" w:type="pct"/>
            <w:noWrap w:val="0"/>
            <w:vAlign w:val="center"/>
          </w:tcPr>
          <w:p w14:paraId="2710197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评价项目</w:t>
            </w:r>
          </w:p>
        </w:tc>
        <w:tc>
          <w:tcPr>
            <w:tcW w:w="693" w:type="pct"/>
            <w:noWrap w:val="0"/>
            <w:vAlign w:val="center"/>
          </w:tcPr>
          <w:p w14:paraId="497E047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评价分值</w:t>
            </w:r>
          </w:p>
        </w:tc>
        <w:tc>
          <w:tcPr>
            <w:tcW w:w="3216" w:type="pct"/>
            <w:noWrap w:val="0"/>
            <w:vAlign w:val="center"/>
          </w:tcPr>
          <w:p w14:paraId="5BE270D9">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40" w:lineRule="exact"/>
              <w:ind w:left="0" w:right="0" w:firstLine="0"/>
              <w:jc w:val="center"/>
              <w:textAlignment w:val="auto"/>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评价标准</w:t>
            </w:r>
          </w:p>
        </w:tc>
      </w:tr>
      <w:tr w14:paraId="097D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0A02E089">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rPr>
              <w:t>1</w:t>
            </w:r>
          </w:p>
        </w:tc>
        <w:tc>
          <w:tcPr>
            <w:tcW w:w="677" w:type="pct"/>
            <w:noWrap w:val="0"/>
            <w:vAlign w:val="center"/>
          </w:tcPr>
          <w:p w14:paraId="4024FC2F">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业绩</w:t>
            </w:r>
            <w:r>
              <w:rPr>
                <w:rFonts w:hint="eastAsia" w:ascii="宋体" w:hAnsi="宋体" w:eastAsia="宋体" w:cs="宋体"/>
                <w:color w:val="auto"/>
                <w:sz w:val="28"/>
                <w:szCs w:val="28"/>
                <w:highlight w:val="none"/>
              </w:rPr>
              <w:t>得分</w:t>
            </w:r>
          </w:p>
        </w:tc>
        <w:tc>
          <w:tcPr>
            <w:tcW w:w="693" w:type="pct"/>
            <w:noWrap w:val="0"/>
            <w:vAlign w:val="center"/>
          </w:tcPr>
          <w:p w14:paraId="27F62C4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29B3977D">
            <w:pPr>
              <w:pStyle w:val="12"/>
              <w:keepNext w:val="0"/>
              <w:keepLines w:val="0"/>
              <w:suppressLineNumbers w:val="0"/>
              <w:spacing w:before="0" w:beforeAutospacing="0" w:after="0" w:afterAutospacing="0" w:line="440" w:lineRule="exact"/>
              <w:ind w:left="0" w:leftChars="0" w:right="0" w:rightChars="0"/>
              <w:rPr>
                <w:rFonts w:hint="default" w:ascii="宋体" w:hAnsi="宋体" w:eastAsia="宋体" w:cs="宋体"/>
                <w:bCs w:val="0"/>
                <w:color w:val="auto"/>
                <w:sz w:val="28"/>
                <w:szCs w:val="28"/>
                <w:highlight w:val="none"/>
                <w:lang w:val="en-US" w:eastAsia="zh-CN"/>
              </w:rPr>
            </w:pPr>
            <w:r>
              <w:rPr>
                <w:rFonts w:hint="eastAsia" w:ascii="宋体" w:hAnsi="宋体" w:eastAsia="宋体" w:cs="宋体"/>
                <w:color w:val="auto"/>
                <w:kern w:val="1"/>
                <w:sz w:val="28"/>
                <w:szCs w:val="28"/>
                <w:highlight w:val="none"/>
              </w:rPr>
              <w:t>比选</w:t>
            </w:r>
            <w:r>
              <w:rPr>
                <w:rFonts w:hint="eastAsia" w:ascii="宋体" w:hAnsi="宋体" w:eastAsia="宋体" w:cs="宋体"/>
                <w:bCs w:val="0"/>
                <w:color w:val="auto"/>
                <w:sz w:val="28"/>
                <w:szCs w:val="28"/>
                <w:highlight w:val="none"/>
              </w:rPr>
              <w:t>申请人</w:t>
            </w:r>
            <w:r>
              <w:rPr>
                <w:rFonts w:hint="eastAsia" w:ascii="宋体" w:hAnsi="宋体" w:eastAsia="宋体" w:cs="宋体"/>
                <w:bCs w:val="0"/>
                <w:color w:val="auto"/>
                <w:sz w:val="28"/>
                <w:szCs w:val="28"/>
                <w:highlight w:val="none"/>
                <w:lang w:val="en-US" w:eastAsia="zh-CN"/>
              </w:rPr>
              <w:t>业绩</w:t>
            </w: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近一年（2025年1月至比选截止时间止）有类似安保用品及服装采购项目业绩的每一项得5分；本项满分20分。</w:t>
            </w:r>
          </w:p>
          <w:p w14:paraId="6F456BD2">
            <w:pPr>
              <w:pStyle w:val="12"/>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pacing w:val="10"/>
                <w:kern w:val="0"/>
                <w:sz w:val="28"/>
                <w:szCs w:val="28"/>
                <w:highlight w:val="none"/>
                <w:lang w:val="en-US" w:eastAsia="zh-CN" w:bidi="ar-SA"/>
              </w:rPr>
            </w:pPr>
            <w:r>
              <w:rPr>
                <w:rFonts w:hint="eastAsia" w:ascii="宋体" w:hAnsi="宋体" w:eastAsia="宋体" w:cs="宋体"/>
                <w:bCs w:val="0"/>
                <w:color w:val="auto"/>
                <w:sz w:val="28"/>
                <w:szCs w:val="28"/>
                <w:highlight w:val="none"/>
                <w:lang w:eastAsia="zh-CN"/>
              </w:rPr>
              <w:t>（</w:t>
            </w:r>
            <w:r>
              <w:rPr>
                <w:rFonts w:hint="eastAsia" w:ascii="宋体" w:hAnsi="宋体" w:eastAsia="宋体" w:cs="宋体"/>
                <w:bCs w:val="0"/>
                <w:color w:val="auto"/>
                <w:sz w:val="28"/>
                <w:szCs w:val="28"/>
                <w:highlight w:val="none"/>
                <w:lang w:val="en-US" w:eastAsia="zh-CN"/>
              </w:rPr>
              <w:t>需提供采购合同及项目服务费发票复印件等，若上述材料无法反映类似业绩的，还应提供其他能证明的佐证材料。证明材料均须加盖供应商单位公章。</w:t>
            </w:r>
            <w:r>
              <w:rPr>
                <w:rFonts w:hint="eastAsia" w:ascii="宋体" w:hAnsi="宋体" w:eastAsia="宋体" w:cs="宋体"/>
                <w:bCs w:val="0"/>
                <w:color w:val="auto"/>
                <w:sz w:val="28"/>
                <w:szCs w:val="28"/>
                <w:highlight w:val="none"/>
                <w:lang w:eastAsia="zh-CN"/>
              </w:rPr>
              <w:t>）</w:t>
            </w:r>
          </w:p>
        </w:tc>
      </w:tr>
      <w:tr w14:paraId="6DA16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7100D00E">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2</w:t>
            </w:r>
          </w:p>
        </w:tc>
        <w:tc>
          <w:tcPr>
            <w:tcW w:w="677" w:type="pct"/>
            <w:noWrap w:val="0"/>
            <w:vAlign w:val="center"/>
          </w:tcPr>
          <w:p w14:paraId="736DEFBE">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行政处罚记录</w:t>
            </w:r>
          </w:p>
        </w:tc>
        <w:tc>
          <w:tcPr>
            <w:tcW w:w="693" w:type="pct"/>
            <w:noWrap w:val="0"/>
            <w:vAlign w:val="center"/>
          </w:tcPr>
          <w:p w14:paraId="1A6BCE2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kern w:val="1"/>
                <w:sz w:val="28"/>
                <w:szCs w:val="28"/>
                <w:highlight w:val="none"/>
                <w:lang w:val="en-US" w:eastAsia="zh-CN"/>
              </w:rPr>
              <w:t>20</w:t>
            </w:r>
            <w:r>
              <w:rPr>
                <w:rFonts w:hint="eastAsia" w:ascii="宋体" w:hAnsi="宋体" w:eastAsia="宋体" w:cs="宋体"/>
                <w:color w:val="auto"/>
                <w:kern w:val="1"/>
                <w:sz w:val="28"/>
                <w:szCs w:val="28"/>
                <w:highlight w:val="none"/>
              </w:rPr>
              <w:t>分</w:t>
            </w:r>
          </w:p>
        </w:tc>
        <w:tc>
          <w:tcPr>
            <w:tcW w:w="3216" w:type="pct"/>
            <w:noWrap w:val="0"/>
            <w:vAlign w:val="center"/>
          </w:tcPr>
          <w:p w14:paraId="33544166">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比选申请人提供通过“信用中国”网址（https://www.creditchina.gov.cn/）查询行政处罚记录的得20分；若有处罚记录的，每一条处罚记录扣5分，最多扣20分。</w:t>
            </w:r>
          </w:p>
          <w:p w14:paraId="5425C29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color w:val="auto"/>
                <w:kern w:val="1"/>
                <w:sz w:val="28"/>
                <w:szCs w:val="28"/>
                <w:highlight w:val="none"/>
                <w:lang w:val="en-US" w:eastAsia="zh-CN"/>
              </w:rPr>
              <w:t>（比选申请人须提供查询结果截图并加盖单位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w:t>
            </w:r>
            <w:r>
              <w:rPr>
                <w:rFonts w:hint="eastAsia" w:ascii="宋体" w:hAnsi="宋体" w:eastAsia="宋体" w:cs="宋体"/>
                <w:bCs w:val="0"/>
                <w:color w:val="auto"/>
                <w:sz w:val="28"/>
                <w:szCs w:val="28"/>
                <w:highlight w:val="none"/>
                <w:lang w:val="en-US" w:eastAsia="zh-CN"/>
              </w:rPr>
              <w:t>未提供的不得分</w:t>
            </w:r>
            <w:r>
              <w:rPr>
                <w:rFonts w:hint="eastAsia" w:ascii="宋体" w:hAnsi="宋体" w:eastAsia="宋体" w:cs="宋体"/>
                <w:color w:val="auto"/>
                <w:kern w:val="1"/>
                <w:sz w:val="28"/>
                <w:szCs w:val="28"/>
                <w:highlight w:val="none"/>
                <w:lang w:val="en-US" w:eastAsia="zh-CN"/>
              </w:rPr>
              <w:t>）</w:t>
            </w:r>
          </w:p>
        </w:tc>
      </w:tr>
      <w:tr w14:paraId="42A0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4BB1E15">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3</w:t>
            </w:r>
          </w:p>
        </w:tc>
        <w:tc>
          <w:tcPr>
            <w:tcW w:w="1360" w:type="dxa"/>
            <w:noWrap w:val="0"/>
            <w:vAlign w:val="center"/>
          </w:tcPr>
          <w:p w14:paraId="7B91F198">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响应时效</w:t>
            </w:r>
          </w:p>
        </w:tc>
        <w:tc>
          <w:tcPr>
            <w:tcW w:w="1392" w:type="dxa"/>
            <w:noWrap w:val="0"/>
            <w:vAlign w:val="center"/>
          </w:tcPr>
          <w:p w14:paraId="101E8B37">
            <w:pPr>
              <w:keepNext w:val="0"/>
              <w:keepLines w:val="0"/>
              <w:suppressLineNumbers w:val="0"/>
              <w:spacing w:before="0" w:beforeAutospacing="0" w:after="0" w:afterAutospacing="0" w:line="440" w:lineRule="exact"/>
              <w:ind w:left="0" w:leftChars="0" w:right="0" w:rightChars="0"/>
              <w:jc w:val="center"/>
              <w:rPr>
                <w:rFonts w:hint="eastAsia"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20分</w:t>
            </w:r>
          </w:p>
        </w:tc>
        <w:tc>
          <w:tcPr>
            <w:tcW w:w="6466" w:type="dxa"/>
            <w:noWrap w:val="0"/>
            <w:vAlign w:val="center"/>
          </w:tcPr>
          <w:p w14:paraId="0CD716A6">
            <w:pPr>
              <w:keepNext w:val="0"/>
              <w:keepLines w:val="0"/>
              <w:widowControl/>
              <w:suppressLineNumbers w:val="0"/>
              <w:spacing w:before="0" w:beforeAutospacing="0" w:after="0" w:afterAutospacing="0" w:line="600" w:lineRule="exact"/>
              <w:ind w:right="0"/>
              <w:jc w:val="both"/>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由于本项目采购内容较多，要求中选人提供应急处理服务，并在接到比选人通知后24小时内提供。对于多次催促无法提供且未说明原因的，比选人有权单方面终止合同，没收中选人履约保证金，造成的损失由中选人承担。</w:t>
            </w:r>
          </w:p>
          <w:p w14:paraId="200CA0E9">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kern w:val="2"/>
                <w:sz w:val="28"/>
                <w:szCs w:val="28"/>
                <w:lang w:val="en-US" w:eastAsia="zh-CN" w:bidi="ar"/>
              </w:rPr>
              <w:t>（</w:t>
            </w:r>
            <w:r>
              <w:rPr>
                <w:rFonts w:hint="eastAsia" w:ascii="宋体" w:hAnsi="宋体" w:eastAsia="宋体" w:cs="宋体"/>
                <w:color w:val="auto"/>
                <w:kern w:val="1"/>
                <w:sz w:val="28"/>
                <w:szCs w:val="28"/>
                <w:highlight w:val="none"/>
                <w:lang w:val="en-US" w:eastAsia="zh-CN"/>
              </w:rPr>
              <w:t>比选申请人须提供承诺函并加盖单位</w:t>
            </w:r>
            <w:r>
              <w:rPr>
                <w:rFonts w:hint="eastAsia" w:ascii="宋体" w:hAnsi="宋体" w:eastAsia="宋体" w:cs="宋体"/>
                <w:bCs w:val="0"/>
                <w:color w:val="auto"/>
                <w:sz w:val="28"/>
                <w:szCs w:val="28"/>
                <w:highlight w:val="none"/>
                <w:lang w:val="en-US" w:eastAsia="zh-CN"/>
              </w:rPr>
              <w:t>公章</w:t>
            </w:r>
            <w:r>
              <w:rPr>
                <w:rFonts w:hint="eastAsia" w:ascii="宋体" w:hAnsi="宋体" w:eastAsia="宋体" w:cs="宋体"/>
                <w:color w:val="auto"/>
                <w:kern w:val="1"/>
                <w:sz w:val="28"/>
                <w:szCs w:val="28"/>
                <w:highlight w:val="none"/>
                <w:lang w:val="en-US" w:eastAsia="zh-CN"/>
              </w:rPr>
              <w:t>，提供的得20分，</w:t>
            </w:r>
            <w:r>
              <w:rPr>
                <w:rFonts w:hint="eastAsia" w:ascii="宋体" w:hAnsi="宋体" w:eastAsia="宋体" w:cs="宋体"/>
                <w:bCs w:val="0"/>
                <w:color w:val="auto"/>
                <w:sz w:val="28"/>
                <w:szCs w:val="28"/>
                <w:highlight w:val="none"/>
                <w:lang w:val="en-US" w:eastAsia="zh-CN"/>
              </w:rPr>
              <w:t>未提供的不得分，承诺函格式自拟，本项满分20分</w:t>
            </w:r>
            <w:r>
              <w:rPr>
                <w:rFonts w:hint="eastAsia" w:ascii="宋体" w:hAnsi="宋体" w:eastAsia="宋体" w:cs="宋体"/>
                <w:color w:val="auto"/>
                <w:kern w:val="2"/>
                <w:sz w:val="28"/>
                <w:szCs w:val="28"/>
                <w:lang w:val="en-US" w:eastAsia="zh-CN" w:bidi="ar"/>
              </w:rPr>
              <w:t>）</w:t>
            </w:r>
          </w:p>
        </w:tc>
      </w:tr>
      <w:tr w14:paraId="1FF5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12" w:type="pct"/>
            <w:noWrap w:val="0"/>
            <w:vAlign w:val="center"/>
          </w:tcPr>
          <w:p w14:paraId="367AD599">
            <w:pPr>
              <w:pStyle w:val="2"/>
              <w:keepNext w:val="0"/>
              <w:keepLines w:val="0"/>
              <w:suppressLineNumbers w:val="0"/>
              <w:snapToGrid w:val="0"/>
              <w:spacing w:before="0" w:beforeAutospacing="0" w:after="0" w:afterAutospacing="0" w:line="440" w:lineRule="exact"/>
              <w:ind w:left="0" w:leftChars="0" w:right="0" w:rightChars="0" w:firstLine="0" w:firstLineChars="0"/>
              <w:jc w:val="center"/>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4</w:t>
            </w:r>
          </w:p>
        </w:tc>
        <w:tc>
          <w:tcPr>
            <w:tcW w:w="677" w:type="pct"/>
            <w:noWrap w:val="0"/>
            <w:vAlign w:val="center"/>
          </w:tcPr>
          <w:p w14:paraId="2D981F4E">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0"/>
                <w:sz w:val="28"/>
                <w:szCs w:val="28"/>
                <w:highlight w:val="none"/>
                <w:lang w:val="en-US" w:eastAsia="zh-CN"/>
              </w:rPr>
            </w:pPr>
            <w:r>
              <w:rPr>
                <w:rFonts w:hint="eastAsia" w:ascii="宋体" w:hAnsi="宋体" w:eastAsia="宋体" w:cs="宋体"/>
                <w:color w:val="auto"/>
                <w:kern w:val="0"/>
                <w:sz w:val="28"/>
                <w:szCs w:val="28"/>
                <w:highlight w:val="none"/>
                <w:lang w:val="en-US" w:eastAsia="zh-CN"/>
              </w:rPr>
              <w:t>应急响应</w:t>
            </w:r>
          </w:p>
        </w:tc>
        <w:tc>
          <w:tcPr>
            <w:tcW w:w="693" w:type="pct"/>
            <w:noWrap w:val="0"/>
            <w:vAlign w:val="center"/>
          </w:tcPr>
          <w:p w14:paraId="3395F607">
            <w:pPr>
              <w:keepNext w:val="0"/>
              <w:keepLines w:val="0"/>
              <w:suppressLineNumbers w:val="0"/>
              <w:spacing w:before="0" w:beforeAutospacing="0" w:after="0" w:afterAutospacing="0" w:line="440" w:lineRule="exact"/>
              <w:ind w:left="0" w:leftChars="0" w:right="0" w:rightChars="0"/>
              <w:jc w:val="center"/>
              <w:rPr>
                <w:rFonts w:hint="default" w:ascii="宋体" w:hAnsi="宋体" w:eastAsia="宋体" w:cs="宋体"/>
                <w:color w:val="auto"/>
                <w:kern w:val="1"/>
                <w:sz w:val="28"/>
                <w:szCs w:val="28"/>
                <w:highlight w:val="none"/>
                <w:lang w:val="en-US" w:eastAsia="zh-CN"/>
              </w:rPr>
            </w:pPr>
            <w:r>
              <w:rPr>
                <w:rFonts w:hint="eastAsia" w:ascii="宋体" w:hAnsi="宋体" w:eastAsia="宋体" w:cs="宋体"/>
                <w:color w:val="auto"/>
                <w:kern w:val="1"/>
                <w:sz w:val="28"/>
                <w:szCs w:val="28"/>
                <w:highlight w:val="none"/>
                <w:lang w:val="en-US" w:eastAsia="zh-CN"/>
              </w:rPr>
              <w:t>10分</w:t>
            </w:r>
          </w:p>
        </w:tc>
        <w:tc>
          <w:tcPr>
            <w:tcW w:w="3216" w:type="pct"/>
            <w:noWrap w:val="0"/>
            <w:vAlign w:val="center"/>
          </w:tcPr>
          <w:p w14:paraId="7ECA8401">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val="en-US" w:eastAsia="zh-CN"/>
              </w:rPr>
              <w:t>供应商</w:t>
            </w:r>
            <w:r>
              <w:rPr>
                <w:rFonts w:hint="eastAsia" w:ascii="宋体" w:hAnsi="宋体" w:eastAsia="宋体" w:cs="宋体"/>
                <w:color w:val="auto"/>
                <w:sz w:val="28"/>
                <w:szCs w:val="28"/>
                <w:highlight w:val="none"/>
              </w:rPr>
              <w:t>能在接到采购人通知后50分钟内到达采购人指定配送地点的得</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能在接到采购人通知后60分钟内到达采购人指定配送地点的得</w:t>
            </w:r>
            <w:r>
              <w:rPr>
                <w:rFonts w:hint="eastAsia" w:ascii="宋体" w:hAnsi="宋体" w:eastAsia="宋体" w:cs="宋体"/>
                <w:color w:val="auto"/>
                <w:sz w:val="28"/>
                <w:szCs w:val="28"/>
                <w:highlight w:val="none"/>
                <w:lang w:val="en-US" w:eastAsia="zh-CN"/>
              </w:rPr>
              <w:t>8</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配送服务过程中如遇到紧急情况，</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能在接到采购人通知后70分钟内到达采购人指定配送地点的得</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rPr>
              <w:t>分</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其余不得分。对于多次催促无法提供且未说明原因的，比选人有权单方面终止合同，没收中选人履约保证金，造成的损失由中选人承担。</w:t>
            </w:r>
          </w:p>
          <w:p w14:paraId="49A8EB7D">
            <w:pPr>
              <w:keepNext w:val="0"/>
              <w:keepLines w:val="0"/>
              <w:suppressLineNumbers w:val="0"/>
              <w:spacing w:before="0" w:beforeAutospacing="0" w:after="0" w:afterAutospacing="0" w:line="440" w:lineRule="exact"/>
              <w:ind w:left="0" w:leftChars="0" w:right="0" w:right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须提供承诺函（格式自拟），否则不得分。</w:t>
            </w:r>
          </w:p>
        </w:tc>
      </w:tr>
      <w:tr w14:paraId="0B8AD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5000" w:type="pct"/>
            <w:gridSpan w:val="4"/>
            <w:noWrap w:val="0"/>
            <w:vAlign w:val="center"/>
          </w:tcPr>
          <w:p w14:paraId="071ABDFD">
            <w:pPr>
              <w:keepNext w:val="0"/>
              <w:keepLines w:val="0"/>
              <w:suppressLineNumbers w:val="0"/>
              <w:tabs>
                <w:tab w:val="left" w:pos="312"/>
              </w:tabs>
              <w:spacing w:before="0" w:beforeAutospacing="0" w:after="0" w:afterAutospacing="0" w:line="440" w:lineRule="exact"/>
              <w:ind w:left="0" w:right="0"/>
              <w:rPr>
                <w:rFonts w:hint="eastAsia" w:ascii="宋体" w:hAnsi="宋体" w:eastAsia="宋体" w:cs="宋体"/>
                <w:b w:val="0"/>
                <w:bCs w:val="0"/>
                <w:color w:val="auto"/>
                <w:kern w:val="1"/>
                <w:sz w:val="28"/>
                <w:szCs w:val="28"/>
                <w:highlight w:val="none"/>
                <w:lang w:val="en-US" w:eastAsia="zh-CN" w:bidi="ar-SA"/>
              </w:rPr>
            </w:pPr>
            <w:r>
              <w:rPr>
                <w:rFonts w:hint="eastAsia" w:ascii="宋体" w:hAnsi="宋体" w:eastAsia="宋体" w:cs="宋体"/>
                <w:color w:val="auto"/>
                <w:sz w:val="28"/>
                <w:szCs w:val="28"/>
                <w:highlight w:val="none"/>
                <w:lang w:eastAsia="zh-CN"/>
              </w:rPr>
              <w:t>注：</w:t>
            </w:r>
            <w:r>
              <w:rPr>
                <w:rFonts w:hint="eastAsia" w:ascii="宋体" w:hAnsi="宋体" w:eastAsia="宋体" w:cs="宋体"/>
                <w:color w:val="auto"/>
                <w:sz w:val="28"/>
                <w:szCs w:val="28"/>
                <w:highlight w:val="none"/>
              </w:rPr>
              <w:t>以上证明材料均应加盖比选申请人单位公章。</w:t>
            </w:r>
          </w:p>
        </w:tc>
      </w:tr>
      <w:bookmarkEnd w:id="5"/>
    </w:tbl>
    <w:p w14:paraId="05EABB8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6D0D6">
    <w:pPr>
      <w:pStyle w:val="4"/>
      <w:ind w:right="360"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BBF9952">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4BBF9952">
                    <w:pPr>
                      <w:pStyle w:val="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6036F">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883B8D"/>
    <w:rsid w:val="2D883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qFormat/>
    <w:uiPriority w:val="10"/>
    <w:pPr>
      <w:spacing w:before="60" w:after="60"/>
      <w:jc w:val="center"/>
      <w:outlineLvl w:val="0"/>
    </w:pPr>
    <w:rPr>
      <w:rFonts w:ascii="Cambria" w:hAnsi="Cambria" w:cs="Times New Roman"/>
      <w:b/>
      <w:bCs/>
      <w:szCs w:val="32"/>
    </w:rPr>
  </w:style>
  <w:style w:type="paragraph" w:customStyle="1" w:styleId="10">
    <w:name w:val="正文_2_0"/>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1">
    <w:name w:val="null3"/>
    <w:qFormat/>
    <w:uiPriority w:val="0"/>
    <w:rPr>
      <w:rFonts w:hint="eastAsia" w:ascii="Calibri" w:hAnsi="Calibri" w:eastAsia="宋体" w:cs="Times New Roman"/>
      <w:lang w:val="en-US" w:eastAsia="zh-Hans"/>
    </w:rPr>
  </w:style>
  <w:style w:type="paragraph" w:customStyle="1" w:styleId="12">
    <w:name w:val="表格文字"/>
    <w:basedOn w:val="1"/>
    <w:qFormat/>
    <w:uiPriority w:val="99"/>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2026-04-21T09:34:00Z</dcterms:created>
  <dc:creator>爬</dc:creator>
  <cp:lastModifiedBy>爬</cp:lastModifiedBy>
  <dcterms:modified xsi:type="dcterms:W3CDTF">2026-04-21T09:34:58Z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7DFAAAD3081F4C9AB863C1AE7A19BCA1_11</vt:lpwstr>
  </property>
  <property fmtid="{D5CDD505-2E9C-101B-9397-08002B2CF9AE}" pid="4" name="KSOTemplateDocerSaveRecord">
    <vt:lpwstr>eyJoZGlkIjoiY2QyMWZmZWRjMmRkOGNlMGI5NDcyN2EyOGNmOWFjNjciLCJ1c2VySWQiOiI0MDg2OTk1MTEifQ==</vt:lpwstr>
  </property>
</Properties>
</file>